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1089F" w14:textId="7D47CF53" w:rsidR="00C013F2" w:rsidRPr="009C7B76" w:rsidRDefault="00C013F2" w:rsidP="002C42CF">
      <w:pPr>
        <w:pStyle w:val="Titolo1"/>
        <w:jc w:val="center"/>
        <w:rPr>
          <w:rFonts w:asciiTheme="minorHAnsi" w:hAnsiTheme="minorHAnsi" w:cstheme="minorHAnsi"/>
          <w:b/>
          <w:bCs/>
          <w:color w:val="auto"/>
          <w:u w:val="single"/>
          <w:lang w:val="it-IT"/>
        </w:rPr>
      </w:pPr>
      <w:r w:rsidRPr="009C7B76">
        <w:rPr>
          <w:rFonts w:asciiTheme="minorHAnsi" w:hAnsiTheme="minorHAnsi" w:cstheme="minorHAnsi"/>
          <w:b/>
          <w:bCs/>
          <w:color w:val="auto"/>
          <w:u w:val="single"/>
          <w:lang w:val="it-IT"/>
        </w:rPr>
        <w:t>A</w:t>
      </w:r>
      <w:r w:rsidR="00BB0FC1">
        <w:rPr>
          <w:rFonts w:asciiTheme="minorHAnsi" w:hAnsiTheme="minorHAnsi" w:cstheme="minorHAnsi"/>
          <w:b/>
          <w:bCs/>
          <w:color w:val="auto"/>
          <w:u w:val="single"/>
          <w:lang w:val="it-IT"/>
        </w:rPr>
        <w:t>NNESSO/PŘÍLOHA</w:t>
      </w:r>
      <w:r w:rsidR="002C42CF" w:rsidRPr="009C7B76">
        <w:rPr>
          <w:rFonts w:asciiTheme="minorHAnsi" w:hAnsiTheme="minorHAnsi" w:cstheme="minorHAnsi"/>
          <w:b/>
          <w:bCs/>
          <w:color w:val="auto"/>
          <w:u w:val="single"/>
          <w:lang w:val="it-IT"/>
        </w:rPr>
        <w:t xml:space="preserve"> I </w:t>
      </w:r>
      <w:r w:rsidR="00BB0FC1">
        <w:rPr>
          <w:rFonts w:asciiTheme="minorHAnsi" w:hAnsiTheme="minorHAnsi" w:cstheme="minorHAnsi"/>
          <w:b/>
          <w:bCs/>
          <w:color w:val="auto"/>
          <w:u w:val="single"/>
          <w:lang w:val="it-IT"/>
        </w:rPr>
        <w:t>–</w:t>
      </w:r>
      <w:r w:rsidR="002C42CF" w:rsidRPr="009C7B76">
        <w:rPr>
          <w:rFonts w:asciiTheme="minorHAnsi" w:hAnsiTheme="minorHAnsi" w:cstheme="minorHAnsi"/>
          <w:b/>
          <w:bCs/>
          <w:color w:val="auto"/>
          <w:u w:val="single"/>
          <w:lang w:val="it-IT"/>
        </w:rPr>
        <w:t xml:space="preserve"> </w:t>
      </w:r>
      <w:r w:rsidR="00BB0FC1">
        <w:rPr>
          <w:rFonts w:asciiTheme="minorHAnsi" w:hAnsiTheme="minorHAnsi" w:cstheme="minorHAnsi"/>
          <w:b/>
          <w:bCs/>
          <w:color w:val="auto"/>
          <w:u w:val="single"/>
          <w:lang w:val="it-IT"/>
        </w:rPr>
        <w:t>POPIS SLU</w:t>
      </w:r>
      <w:r w:rsidR="00BB0FC1">
        <w:rPr>
          <w:rFonts w:asciiTheme="minorHAnsi" w:hAnsiTheme="minorHAnsi" w:cstheme="minorHAnsi"/>
          <w:b/>
          <w:bCs/>
          <w:color w:val="auto"/>
          <w:u w:val="single"/>
          <w:lang w:val="cs-CZ"/>
        </w:rPr>
        <w:t>ŽBY</w:t>
      </w:r>
    </w:p>
    <w:p w14:paraId="031CA348" w14:textId="0695D92D" w:rsidR="00BB0FC1" w:rsidRPr="00BB0FC1" w:rsidRDefault="00BB0FC1" w:rsidP="00BB0FC1">
      <w:pPr>
        <w:pStyle w:val="p3"/>
        <w:jc w:val="both"/>
        <w:rPr>
          <w:rFonts w:asciiTheme="minorHAnsi" w:hAnsiTheme="minorHAnsi" w:cstheme="minorHAnsi"/>
          <w:i/>
          <w:iCs/>
          <w:lang w:val="it-IT"/>
        </w:rPr>
      </w:pPr>
      <w:r>
        <w:rPr>
          <w:rFonts w:asciiTheme="minorHAnsi" w:hAnsiTheme="minorHAnsi" w:cstheme="minorHAnsi"/>
          <w:i/>
          <w:iCs/>
          <w:lang w:val="it-IT"/>
        </w:rPr>
        <w:t>(</w:t>
      </w:r>
      <w:proofErr w:type="spellStart"/>
      <w:r>
        <w:rPr>
          <w:rFonts w:asciiTheme="minorHAnsi" w:hAnsiTheme="minorHAnsi" w:cstheme="minorHAnsi"/>
          <w:i/>
          <w:iCs/>
          <w:lang w:val="it-IT"/>
        </w:rPr>
        <w:t>Nedílná</w:t>
      </w:r>
      <w:proofErr w:type="spellEnd"/>
      <w:r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lang w:val="it-IT"/>
        </w:rPr>
        <w:t>součást</w:t>
      </w:r>
      <w:proofErr w:type="spellEnd"/>
      <w:r>
        <w:rPr>
          <w:rFonts w:asciiTheme="minorHAnsi" w:hAnsiTheme="minorHAnsi" w:cstheme="minorHAnsi"/>
          <w:i/>
          <w:iCs/>
          <w:lang w:val="it-IT"/>
        </w:rPr>
        <w:t xml:space="preserve"> “</w:t>
      </w:r>
      <w:proofErr w:type="spellStart"/>
      <w:r>
        <w:rPr>
          <w:rFonts w:asciiTheme="minorHAnsi" w:hAnsiTheme="minorHAnsi" w:cstheme="minorHAnsi"/>
          <w:i/>
          <w:iCs/>
          <w:lang w:val="it-IT"/>
        </w:rPr>
        <w:t>Veřejného</w:t>
      </w:r>
      <w:proofErr w:type="spellEnd"/>
      <w:r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lang w:val="it-IT"/>
        </w:rPr>
        <w:t>oznámení</w:t>
      </w:r>
      <w:proofErr w:type="spellEnd"/>
      <w:r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lang w:val="it-IT"/>
        </w:rPr>
        <w:t>na</w:t>
      </w:r>
      <w:proofErr w:type="spellEnd"/>
      <w:r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lang w:val="it-IT"/>
        </w:rPr>
        <w:t>p</w:t>
      </w:r>
      <w:r w:rsidRPr="00BB0FC1">
        <w:rPr>
          <w:rFonts w:asciiTheme="minorHAnsi" w:hAnsiTheme="minorHAnsi" w:cstheme="minorHAnsi"/>
          <w:i/>
          <w:iCs/>
          <w:lang w:val="it-IT"/>
        </w:rPr>
        <w:t>růzkum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trhu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za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účelem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shromáždění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ekonomických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a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organizačních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nabídek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na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přidělení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zakázky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zajištění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služeb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vrátnice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,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kontroly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vstupu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a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dozoru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na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výstavách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v 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sídle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lang w:val="it-IT"/>
        </w:rPr>
        <w:t>I</w:t>
      </w:r>
      <w:r w:rsidRPr="00BB0FC1">
        <w:rPr>
          <w:rFonts w:asciiTheme="minorHAnsi" w:hAnsiTheme="minorHAnsi" w:cstheme="minorHAnsi"/>
          <w:i/>
          <w:iCs/>
          <w:lang w:val="it-IT"/>
        </w:rPr>
        <w:t>talského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kulturního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institutu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v </w:t>
      </w:r>
      <w:proofErr w:type="spellStart"/>
      <w:r>
        <w:rPr>
          <w:rFonts w:asciiTheme="minorHAnsi" w:hAnsiTheme="minorHAnsi" w:cstheme="minorHAnsi"/>
          <w:i/>
          <w:iCs/>
          <w:lang w:val="it-IT"/>
        </w:rPr>
        <w:t>P</w:t>
      </w:r>
      <w:r w:rsidRPr="00BB0FC1">
        <w:rPr>
          <w:rFonts w:asciiTheme="minorHAnsi" w:hAnsiTheme="minorHAnsi" w:cstheme="minorHAnsi"/>
          <w:i/>
          <w:iCs/>
          <w:lang w:val="it-IT"/>
        </w:rPr>
        <w:t>raze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(v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souladu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s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články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17, 50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odstavce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1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písm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. b) a 2) a 108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odstavce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1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písm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. b)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zákonného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nařízení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č. 36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ze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dne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31. </w:t>
      </w:r>
      <w:proofErr w:type="spellStart"/>
      <w:r w:rsidRPr="00BB0FC1">
        <w:rPr>
          <w:rFonts w:asciiTheme="minorHAnsi" w:hAnsiTheme="minorHAnsi" w:cstheme="minorHAnsi"/>
          <w:i/>
          <w:iCs/>
          <w:lang w:val="it-IT"/>
        </w:rPr>
        <w:t>března</w:t>
      </w:r>
      <w:proofErr w:type="spellEnd"/>
      <w:r w:rsidRPr="00BB0FC1">
        <w:rPr>
          <w:rFonts w:asciiTheme="minorHAnsi" w:hAnsiTheme="minorHAnsi" w:cstheme="minorHAnsi"/>
          <w:i/>
          <w:iCs/>
          <w:lang w:val="it-IT"/>
        </w:rPr>
        <w:t xml:space="preserve"> 2023) - ROK 2026</w:t>
      </w:r>
      <w:r>
        <w:rPr>
          <w:rFonts w:asciiTheme="minorHAnsi" w:hAnsiTheme="minorHAnsi" w:cstheme="minorHAnsi"/>
          <w:i/>
          <w:iCs/>
          <w:lang w:val="it-IT"/>
        </w:rPr>
        <w:t>”)</w:t>
      </w:r>
    </w:p>
    <w:p w14:paraId="25F507A7" w14:textId="0F6C1711" w:rsidR="00C013F2" w:rsidRDefault="00C013F2" w:rsidP="00C013F2">
      <w:pPr>
        <w:rPr>
          <w:rStyle w:val="s1"/>
          <w:rFonts w:asciiTheme="minorHAnsi" w:hAnsiTheme="minorHAnsi" w:cstheme="minorHAnsi"/>
          <w:lang w:val="it-IT"/>
        </w:rPr>
      </w:pPr>
    </w:p>
    <w:p w14:paraId="2AB9DB15" w14:textId="77777777" w:rsidR="003914F7" w:rsidRPr="009C7B76" w:rsidRDefault="003914F7" w:rsidP="00C013F2">
      <w:pPr>
        <w:rPr>
          <w:rStyle w:val="s1"/>
          <w:rFonts w:asciiTheme="minorHAnsi" w:hAnsiTheme="minorHAnsi" w:cstheme="minorHAnsi"/>
          <w:lang w:val="it-IT"/>
        </w:rPr>
      </w:pPr>
    </w:p>
    <w:p w14:paraId="02CFF5FD" w14:textId="42A02EE5" w:rsidR="00C013F2" w:rsidRPr="009C7B76" w:rsidRDefault="00C013F2" w:rsidP="00C013F2">
      <w:pPr>
        <w:pStyle w:val="Titolo3"/>
        <w:rPr>
          <w:rFonts w:asciiTheme="minorHAnsi" w:hAnsiTheme="minorHAnsi" w:cstheme="minorHAnsi"/>
          <w:color w:val="auto"/>
          <w:lang w:val="it-IT"/>
        </w:rPr>
      </w:pPr>
      <w:r w:rsidRPr="009C7B76">
        <w:rPr>
          <w:rFonts w:asciiTheme="minorHAnsi" w:hAnsiTheme="minorHAnsi" w:cstheme="minorHAnsi"/>
          <w:color w:val="auto"/>
          <w:lang w:val="it-IT"/>
        </w:rPr>
        <w:t xml:space="preserve">1. </w:t>
      </w:r>
      <w:r w:rsidR="00BB0FC1">
        <w:rPr>
          <w:rFonts w:asciiTheme="minorHAnsi" w:hAnsiTheme="minorHAnsi" w:cstheme="minorHAnsi"/>
          <w:color w:val="auto"/>
          <w:lang w:val="it-IT"/>
        </w:rPr>
        <w:t>PŘEDMĚT SLUŽEB</w:t>
      </w:r>
    </w:p>
    <w:p w14:paraId="4D52D7EF" w14:textId="5B9E02FE" w:rsidR="00BB0FC1" w:rsidRPr="009C7B76" w:rsidRDefault="00BB0FC1" w:rsidP="009C7B76">
      <w:pPr>
        <w:pStyle w:val="p3"/>
        <w:jc w:val="both"/>
        <w:rPr>
          <w:rFonts w:asciiTheme="minorHAnsi" w:hAnsiTheme="minorHAnsi" w:cstheme="minorHAnsi"/>
          <w:lang w:val="it-IT"/>
        </w:rPr>
      </w:pPr>
      <w:r w:rsidRPr="00BB0FC1">
        <w:rPr>
          <w:rFonts w:asciiTheme="minorHAnsi" w:hAnsiTheme="minorHAnsi" w:cstheme="minorHAnsi"/>
          <w:lang w:val="it-IT"/>
        </w:rPr>
        <w:t xml:space="preserve">Tento </w:t>
      </w:r>
      <w:proofErr w:type="spellStart"/>
      <w:r w:rsidRPr="00BB0FC1">
        <w:rPr>
          <w:rFonts w:asciiTheme="minorHAnsi" w:hAnsiTheme="minorHAnsi" w:cstheme="minorHAnsi"/>
          <w:lang w:val="it-IT"/>
        </w:rPr>
        <w:t>dokument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definuje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obecné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charakteristiky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a </w:t>
      </w:r>
      <w:proofErr w:type="spellStart"/>
      <w:r w:rsidRPr="00BB0FC1">
        <w:rPr>
          <w:rFonts w:asciiTheme="minorHAnsi" w:hAnsiTheme="minorHAnsi" w:cstheme="minorHAnsi"/>
          <w:lang w:val="it-IT"/>
        </w:rPr>
        <w:t>požadované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standardy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kvality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pro </w:t>
      </w:r>
      <w:proofErr w:type="spellStart"/>
      <w:r w:rsidRPr="00BB0FC1">
        <w:rPr>
          <w:rFonts w:asciiTheme="minorHAnsi" w:hAnsiTheme="minorHAnsi" w:cstheme="minorHAnsi"/>
          <w:b/>
          <w:bCs/>
          <w:lang w:val="it-IT"/>
        </w:rPr>
        <w:t>služby</w:t>
      </w:r>
      <w:proofErr w:type="spellEnd"/>
      <w:r w:rsidRPr="00BB0FC1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b/>
          <w:bCs/>
          <w:lang w:val="it-IT"/>
        </w:rPr>
        <w:t>vrátnice</w:t>
      </w:r>
      <w:proofErr w:type="spellEnd"/>
      <w:r w:rsidRPr="00BB0FC1">
        <w:rPr>
          <w:rFonts w:asciiTheme="minorHAnsi" w:hAnsiTheme="minorHAnsi" w:cstheme="minorHAnsi"/>
          <w:b/>
          <w:bCs/>
          <w:lang w:val="it-IT"/>
        </w:rPr>
        <w:t xml:space="preserve">, </w:t>
      </w:r>
      <w:proofErr w:type="spellStart"/>
      <w:r w:rsidRPr="00BB0FC1">
        <w:rPr>
          <w:rFonts w:asciiTheme="minorHAnsi" w:hAnsiTheme="minorHAnsi" w:cstheme="minorHAnsi"/>
          <w:b/>
          <w:bCs/>
          <w:lang w:val="it-IT"/>
        </w:rPr>
        <w:t>kontroly</w:t>
      </w:r>
      <w:proofErr w:type="spellEnd"/>
      <w:r w:rsidRPr="00BB0FC1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b/>
          <w:bCs/>
          <w:lang w:val="it-IT"/>
        </w:rPr>
        <w:t>vstupu</w:t>
      </w:r>
      <w:proofErr w:type="spellEnd"/>
      <w:r w:rsidRPr="00BB0FC1">
        <w:rPr>
          <w:rFonts w:asciiTheme="minorHAnsi" w:hAnsiTheme="minorHAnsi" w:cstheme="minorHAnsi"/>
          <w:b/>
          <w:bCs/>
          <w:lang w:val="it-IT"/>
        </w:rPr>
        <w:t xml:space="preserve"> a </w:t>
      </w:r>
      <w:proofErr w:type="spellStart"/>
      <w:r w:rsidRPr="00BB0FC1">
        <w:rPr>
          <w:rFonts w:asciiTheme="minorHAnsi" w:hAnsiTheme="minorHAnsi" w:cstheme="minorHAnsi"/>
          <w:b/>
          <w:bCs/>
          <w:lang w:val="it-IT"/>
        </w:rPr>
        <w:t>ostrahy</w:t>
      </w:r>
      <w:proofErr w:type="spellEnd"/>
      <w:r w:rsidRPr="00BB0FC1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b/>
          <w:bCs/>
          <w:lang w:val="it-IT"/>
        </w:rPr>
        <w:t>výstav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v </w:t>
      </w:r>
      <w:proofErr w:type="spellStart"/>
      <w:r w:rsidRPr="00BB0FC1">
        <w:rPr>
          <w:rFonts w:asciiTheme="minorHAnsi" w:hAnsiTheme="minorHAnsi" w:cstheme="minorHAnsi"/>
          <w:lang w:val="it-IT"/>
        </w:rPr>
        <w:t>sídle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Italského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kulturního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institutu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v </w:t>
      </w:r>
      <w:proofErr w:type="spellStart"/>
      <w:r w:rsidRPr="00BB0FC1">
        <w:rPr>
          <w:rFonts w:asciiTheme="minorHAnsi" w:hAnsiTheme="minorHAnsi" w:cstheme="minorHAnsi"/>
          <w:lang w:val="it-IT"/>
        </w:rPr>
        <w:t>Praze</w:t>
      </w:r>
      <w:proofErr w:type="spellEnd"/>
      <w:r w:rsidRPr="00BB0FC1">
        <w:rPr>
          <w:rFonts w:asciiTheme="minorHAnsi" w:hAnsiTheme="minorHAnsi" w:cstheme="minorHAnsi"/>
          <w:lang w:val="it-IT"/>
        </w:rPr>
        <w:t>.</w:t>
      </w:r>
    </w:p>
    <w:p w14:paraId="5ACED9FA" w14:textId="22226ACD" w:rsidR="00C013F2" w:rsidRPr="009C7B76" w:rsidRDefault="00BB0FC1" w:rsidP="00C013F2">
      <w:pPr>
        <w:pStyle w:val="p3"/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Služba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zahrnuje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:</w:t>
      </w:r>
    </w:p>
    <w:p w14:paraId="6AD75CA0" w14:textId="77777777" w:rsidR="00BB0FC1" w:rsidRDefault="00BB0FC1" w:rsidP="00FE0DFD">
      <w:pPr>
        <w:pStyle w:val="p1"/>
        <w:numPr>
          <w:ilvl w:val="0"/>
          <w:numId w:val="8"/>
        </w:numPr>
        <w:rPr>
          <w:rFonts w:asciiTheme="minorHAnsi" w:hAnsiTheme="minorHAnsi" w:cstheme="minorHAnsi"/>
          <w:lang w:val="it-IT"/>
        </w:rPr>
      </w:pPr>
      <w:proofErr w:type="spellStart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>Vrátnice</w:t>
      </w:r>
      <w:proofErr w:type="spellEnd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 xml:space="preserve"> a </w:t>
      </w:r>
      <w:proofErr w:type="spellStart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>kontrola</w:t>
      </w:r>
      <w:proofErr w:type="spellEnd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>vstupů</w:t>
      </w:r>
      <w:proofErr w:type="spellEnd"/>
      <w:r w:rsidR="00C013F2" w:rsidRPr="00BB0FC1">
        <w:rPr>
          <w:rFonts w:asciiTheme="minorHAnsi" w:hAnsiTheme="minorHAnsi" w:cstheme="minorHAnsi"/>
          <w:lang w:val="it-IT"/>
        </w:rPr>
        <w:t xml:space="preserve">, </w:t>
      </w:r>
      <w:r w:rsidRPr="00BB0FC1">
        <w:rPr>
          <w:rFonts w:asciiTheme="minorHAnsi" w:hAnsiTheme="minorHAnsi" w:cstheme="minorHAnsi"/>
          <w:lang w:val="it-IT"/>
        </w:rPr>
        <w:t xml:space="preserve">s </w:t>
      </w:r>
      <w:proofErr w:type="spellStart"/>
      <w:r w:rsidRPr="00BB0FC1">
        <w:rPr>
          <w:rFonts w:asciiTheme="minorHAnsi" w:hAnsiTheme="minorHAnsi" w:cstheme="minorHAnsi"/>
          <w:lang w:val="it-IT"/>
        </w:rPr>
        <w:t>dohledem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nad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sídlem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BB0FC1">
        <w:rPr>
          <w:rFonts w:asciiTheme="minorHAnsi" w:hAnsiTheme="minorHAnsi" w:cstheme="minorHAnsi"/>
          <w:lang w:val="it-IT"/>
        </w:rPr>
        <w:t>přijímáním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návštěvníků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BB0FC1">
        <w:rPr>
          <w:rFonts w:asciiTheme="minorHAnsi" w:hAnsiTheme="minorHAnsi" w:cstheme="minorHAnsi"/>
          <w:lang w:val="it-IT"/>
        </w:rPr>
        <w:t>správou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zásilek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BB0FC1">
        <w:rPr>
          <w:rFonts w:asciiTheme="minorHAnsi" w:hAnsiTheme="minorHAnsi" w:cstheme="minorHAnsi"/>
          <w:lang w:val="it-IT"/>
        </w:rPr>
        <w:t>telefonní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ústřednou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BB0FC1">
        <w:rPr>
          <w:rFonts w:asciiTheme="minorHAnsi" w:hAnsiTheme="minorHAnsi" w:cstheme="minorHAnsi"/>
          <w:lang w:val="it-IT"/>
        </w:rPr>
        <w:t>poskytováním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informací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a </w:t>
      </w:r>
      <w:proofErr w:type="spellStart"/>
      <w:r w:rsidRPr="00BB0FC1">
        <w:rPr>
          <w:rFonts w:asciiTheme="minorHAnsi" w:hAnsiTheme="minorHAnsi" w:cstheme="minorHAnsi"/>
          <w:lang w:val="it-IT"/>
        </w:rPr>
        <w:t>kontrolou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průchodu</w:t>
      </w:r>
      <w:proofErr w:type="spellEnd"/>
      <w:r w:rsidRPr="00BB0FC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BB0FC1">
        <w:rPr>
          <w:rFonts w:asciiTheme="minorHAnsi" w:hAnsiTheme="minorHAnsi" w:cstheme="minorHAnsi"/>
          <w:lang w:val="it-IT"/>
        </w:rPr>
        <w:t>veřejnosti</w:t>
      </w:r>
      <w:proofErr w:type="spellEnd"/>
      <w:r w:rsidRPr="00BB0FC1">
        <w:rPr>
          <w:rFonts w:asciiTheme="minorHAnsi" w:hAnsiTheme="minorHAnsi" w:cstheme="minorHAnsi"/>
          <w:lang w:val="it-IT"/>
        </w:rPr>
        <w:t>;</w:t>
      </w:r>
    </w:p>
    <w:p w14:paraId="75C64B1D" w14:textId="5DA8A1F4" w:rsidR="00C013F2" w:rsidRPr="00951980" w:rsidRDefault="00BB0FC1" w:rsidP="00BB0FC1">
      <w:pPr>
        <w:pStyle w:val="p1"/>
        <w:ind w:left="360"/>
        <w:rPr>
          <w:rStyle w:val="s1"/>
          <w:rFonts w:asciiTheme="minorHAnsi" w:hAnsiTheme="minorHAnsi" w:cstheme="minorHAnsi"/>
          <w:lang w:val="it-IT"/>
        </w:rPr>
      </w:pPr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 xml:space="preserve">•    </w:t>
      </w:r>
      <w:proofErr w:type="spellStart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>Ostraha</w:t>
      </w:r>
      <w:proofErr w:type="spellEnd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>výstav</w:t>
      </w:r>
      <w:proofErr w:type="spellEnd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 xml:space="preserve"> a </w:t>
      </w:r>
      <w:proofErr w:type="spellStart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>akcí</w:t>
      </w:r>
      <w:proofErr w:type="spellEnd"/>
      <w:r w:rsidRPr="00BB0FC1">
        <w:rPr>
          <w:rStyle w:val="s1"/>
          <w:rFonts w:asciiTheme="minorHAnsi" w:hAnsiTheme="minorHAnsi" w:cstheme="minorHAnsi"/>
          <w:b/>
          <w:bCs/>
          <w:lang w:val="it-IT"/>
        </w:rPr>
        <w:t xml:space="preserve">,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kontrola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vstupu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,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přítomnost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ve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výstavních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sálech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a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během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        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kulturních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akcí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za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účelem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zajištění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pořádku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,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bezpečnosti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osob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a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ochrany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vystavených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1"/>
          <w:rFonts w:asciiTheme="minorHAnsi" w:hAnsiTheme="minorHAnsi" w:cstheme="minorHAnsi"/>
          <w:lang w:val="it-IT"/>
        </w:rPr>
        <w:t>děl</w:t>
      </w:r>
      <w:proofErr w:type="spellEnd"/>
      <w:r w:rsidRPr="00951980">
        <w:rPr>
          <w:rStyle w:val="s1"/>
          <w:rFonts w:asciiTheme="minorHAnsi" w:hAnsiTheme="minorHAnsi" w:cstheme="minorHAnsi"/>
          <w:lang w:val="it-IT"/>
        </w:rPr>
        <w:t>.</w:t>
      </w:r>
    </w:p>
    <w:p w14:paraId="5268AF84" w14:textId="42B22316" w:rsidR="00C013F2" w:rsidRPr="009C7B76" w:rsidRDefault="00C013F2" w:rsidP="00C013F2">
      <w:pPr>
        <w:pStyle w:val="Titolo3"/>
        <w:rPr>
          <w:rFonts w:asciiTheme="minorHAnsi" w:hAnsiTheme="minorHAnsi" w:cstheme="minorHAnsi"/>
          <w:lang w:val="it-IT"/>
        </w:rPr>
      </w:pPr>
      <w:r w:rsidRPr="00951980">
        <w:rPr>
          <w:rFonts w:asciiTheme="minorHAnsi" w:hAnsiTheme="minorHAnsi" w:cstheme="minorHAnsi"/>
          <w:color w:val="auto"/>
          <w:lang w:val="it-IT"/>
        </w:rPr>
        <w:t>2</w:t>
      </w:r>
      <w:r w:rsidRPr="009C7B76">
        <w:rPr>
          <w:rFonts w:asciiTheme="minorHAnsi" w:hAnsiTheme="minorHAnsi" w:cstheme="minorHAnsi"/>
          <w:color w:val="auto"/>
          <w:lang w:val="it-IT"/>
        </w:rPr>
        <w:t>. D</w:t>
      </w:r>
      <w:r w:rsidR="00951980">
        <w:rPr>
          <w:rFonts w:asciiTheme="minorHAnsi" w:hAnsiTheme="minorHAnsi" w:cstheme="minorHAnsi"/>
          <w:color w:val="auto"/>
          <w:lang w:val="it-IT"/>
        </w:rPr>
        <w:t>OBA TRVÁNÍ SLUŽBY</w:t>
      </w:r>
    </w:p>
    <w:p w14:paraId="4A43D029" w14:textId="77777777" w:rsidR="006C60F8" w:rsidRDefault="00951980" w:rsidP="00951980">
      <w:pPr>
        <w:pStyle w:val="p4"/>
        <w:rPr>
          <w:rStyle w:val="s3"/>
          <w:rFonts w:asciiTheme="minorHAnsi" w:hAnsiTheme="minorHAnsi" w:cstheme="minorHAnsi"/>
          <w:lang w:val="it-IT"/>
        </w:rPr>
      </w:pPr>
      <w:proofErr w:type="spellStart"/>
      <w:r>
        <w:rPr>
          <w:rStyle w:val="s3"/>
          <w:rFonts w:asciiTheme="minorHAnsi" w:hAnsiTheme="minorHAnsi" w:cstheme="minorHAnsi"/>
          <w:lang w:val="it-IT"/>
        </w:rPr>
        <w:t>Služby</w:t>
      </w:r>
      <w:proofErr w:type="spellEnd"/>
      <w:r>
        <w:rPr>
          <w:rStyle w:val="s3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3"/>
          <w:rFonts w:asciiTheme="minorHAnsi" w:hAnsiTheme="minorHAnsi" w:cstheme="minorHAnsi"/>
          <w:lang w:val="it-IT"/>
        </w:rPr>
        <w:t>bude</w:t>
      </w:r>
      <w:proofErr w:type="spellEnd"/>
      <w:r w:rsidRPr="00951980">
        <w:rPr>
          <w:rStyle w:val="s3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3"/>
          <w:rFonts w:asciiTheme="minorHAnsi" w:hAnsiTheme="minorHAnsi" w:cstheme="minorHAnsi"/>
          <w:lang w:val="it-IT"/>
        </w:rPr>
        <w:t>trvat</w:t>
      </w:r>
      <w:proofErr w:type="spellEnd"/>
      <w:r w:rsidRPr="00951980">
        <w:rPr>
          <w:rStyle w:val="s3"/>
          <w:rFonts w:asciiTheme="minorHAnsi" w:hAnsiTheme="minorHAnsi" w:cstheme="minorHAnsi"/>
          <w:lang w:val="it-IT"/>
        </w:rPr>
        <w:t xml:space="preserve"> od </w:t>
      </w:r>
      <w:proofErr w:type="spellStart"/>
      <w:r w:rsidRPr="00951980">
        <w:rPr>
          <w:rStyle w:val="s3"/>
          <w:rFonts w:asciiTheme="minorHAnsi" w:hAnsiTheme="minorHAnsi" w:cstheme="minorHAnsi"/>
          <w:lang w:val="it-IT"/>
        </w:rPr>
        <w:t>okamžiku</w:t>
      </w:r>
      <w:proofErr w:type="spellEnd"/>
      <w:r w:rsidRPr="00951980">
        <w:rPr>
          <w:rStyle w:val="s3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3"/>
          <w:rFonts w:asciiTheme="minorHAnsi" w:hAnsiTheme="minorHAnsi" w:cstheme="minorHAnsi"/>
          <w:lang w:val="it-IT"/>
        </w:rPr>
        <w:t>podpisu</w:t>
      </w:r>
      <w:proofErr w:type="spellEnd"/>
      <w:r w:rsidRPr="00951980">
        <w:rPr>
          <w:rStyle w:val="s3"/>
          <w:rFonts w:asciiTheme="minorHAnsi" w:hAnsiTheme="minorHAnsi" w:cstheme="minorHAnsi"/>
          <w:lang w:val="it-IT"/>
        </w:rPr>
        <w:t xml:space="preserve"> </w:t>
      </w:r>
      <w:proofErr w:type="spellStart"/>
      <w:r w:rsidRPr="00951980">
        <w:rPr>
          <w:rStyle w:val="s3"/>
          <w:rFonts w:asciiTheme="minorHAnsi" w:hAnsiTheme="minorHAnsi" w:cstheme="minorHAnsi"/>
          <w:lang w:val="it-IT"/>
        </w:rPr>
        <w:t>smlouvy</w:t>
      </w:r>
      <w:proofErr w:type="spellEnd"/>
      <w:r w:rsidRPr="00951980">
        <w:rPr>
          <w:rStyle w:val="s3"/>
          <w:rFonts w:asciiTheme="minorHAnsi" w:hAnsiTheme="minorHAnsi" w:cstheme="minorHAnsi"/>
          <w:lang w:val="it-IT"/>
        </w:rPr>
        <w:t xml:space="preserve"> do 31. </w:t>
      </w:r>
      <w:proofErr w:type="spellStart"/>
      <w:r w:rsidRPr="00951980">
        <w:rPr>
          <w:rStyle w:val="s3"/>
          <w:rFonts w:asciiTheme="minorHAnsi" w:hAnsiTheme="minorHAnsi" w:cstheme="minorHAnsi"/>
          <w:lang w:val="it-IT"/>
        </w:rPr>
        <w:t>prosince</w:t>
      </w:r>
      <w:proofErr w:type="spellEnd"/>
      <w:r w:rsidRPr="00951980">
        <w:rPr>
          <w:rStyle w:val="s3"/>
          <w:rFonts w:asciiTheme="minorHAnsi" w:hAnsiTheme="minorHAnsi" w:cstheme="minorHAnsi"/>
          <w:lang w:val="it-IT"/>
        </w:rPr>
        <w:t xml:space="preserve"> 2026.</w:t>
      </w:r>
    </w:p>
    <w:p w14:paraId="658C95EF" w14:textId="4FC6040E" w:rsidR="00C013F2" w:rsidRDefault="006C60F8" w:rsidP="00C013F2">
      <w:pPr>
        <w:rPr>
          <w:rFonts w:asciiTheme="minorHAnsi" w:hAnsiTheme="minorHAnsi" w:cstheme="minorHAnsi"/>
          <w:szCs w:val="24"/>
          <w:lang w:val="it-IT" w:eastAsia="en-US"/>
        </w:rPr>
      </w:pP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Případná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prodloužení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nebo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rozšíření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mohou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být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nařízena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pouze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z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oprávněných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organizačních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důvodů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a v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souladu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s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platnými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6C60F8">
        <w:rPr>
          <w:rFonts w:asciiTheme="minorHAnsi" w:hAnsiTheme="minorHAnsi" w:cstheme="minorHAnsi"/>
          <w:szCs w:val="24"/>
          <w:lang w:val="it-IT" w:eastAsia="en-US"/>
        </w:rPr>
        <w:t>předpisy</w:t>
      </w:r>
      <w:proofErr w:type="spellEnd"/>
      <w:r w:rsidRPr="006C60F8">
        <w:rPr>
          <w:rFonts w:asciiTheme="minorHAnsi" w:hAnsiTheme="minorHAnsi" w:cstheme="minorHAnsi"/>
          <w:szCs w:val="24"/>
          <w:lang w:val="it-IT" w:eastAsia="en-US"/>
        </w:rPr>
        <w:t>.</w:t>
      </w:r>
    </w:p>
    <w:p w14:paraId="7805979C" w14:textId="77777777" w:rsidR="006C60F8" w:rsidRPr="009C7B76" w:rsidRDefault="006C60F8" w:rsidP="00C013F2">
      <w:pPr>
        <w:rPr>
          <w:rStyle w:val="s1"/>
          <w:rFonts w:asciiTheme="minorHAnsi" w:hAnsiTheme="minorHAnsi" w:cstheme="minorHAnsi"/>
          <w:lang w:val="it-IT"/>
        </w:rPr>
      </w:pPr>
    </w:p>
    <w:p w14:paraId="5D60D926" w14:textId="11CA9A08" w:rsidR="00C013F2" w:rsidRPr="009C7B76" w:rsidRDefault="00C013F2" w:rsidP="00C013F2">
      <w:pPr>
        <w:pStyle w:val="Titolo3"/>
        <w:rPr>
          <w:rFonts w:asciiTheme="minorHAnsi" w:hAnsiTheme="minorHAnsi" w:cstheme="minorHAnsi"/>
          <w:color w:val="auto"/>
          <w:lang w:val="it-IT"/>
        </w:rPr>
      </w:pPr>
      <w:r w:rsidRPr="009C7B76">
        <w:rPr>
          <w:rFonts w:asciiTheme="minorHAnsi" w:hAnsiTheme="minorHAnsi" w:cstheme="minorHAnsi"/>
          <w:color w:val="auto"/>
          <w:lang w:val="it-IT"/>
        </w:rPr>
        <w:t xml:space="preserve">3. </w:t>
      </w:r>
      <w:r w:rsidR="00951980">
        <w:rPr>
          <w:rFonts w:asciiTheme="minorHAnsi" w:hAnsiTheme="minorHAnsi" w:cstheme="minorHAnsi"/>
          <w:color w:val="auto"/>
          <w:lang w:val="it-IT"/>
        </w:rPr>
        <w:t>MÍSTO VÝKONU SLUŽBY</w:t>
      </w:r>
    </w:p>
    <w:p w14:paraId="67777326" w14:textId="53D535FD" w:rsidR="00C013F2" w:rsidRPr="009C7B76" w:rsidRDefault="00951980" w:rsidP="00C013F2">
      <w:pPr>
        <w:pStyle w:val="p1"/>
        <w:numPr>
          <w:ilvl w:val="0"/>
          <w:numId w:val="9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Style w:val="s1"/>
          <w:rFonts w:asciiTheme="minorHAnsi" w:hAnsiTheme="minorHAnsi" w:cstheme="minorHAnsi"/>
          <w:b/>
          <w:bCs/>
          <w:lang w:val="it-IT"/>
        </w:rPr>
        <w:t>Hlavní</w:t>
      </w:r>
      <w:proofErr w:type="spellEnd"/>
      <w:r>
        <w:rPr>
          <w:rStyle w:val="s1"/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>
        <w:rPr>
          <w:rStyle w:val="s1"/>
          <w:rFonts w:asciiTheme="minorHAnsi" w:hAnsiTheme="minorHAnsi" w:cstheme="minorHAnsi"/>
          <w:b/>
          <w:bCs/>
          <w:lang w:val="it-IT"/>
        </w:rPr>
        <w:t>sídlo</w:t>
      </w:r>
      <w:proofErr w:type="spellEnd"/>
      <w:r w:rsidR="00C013F2" w:rsidRPr="009C7B76">
        <w:rPr>
          <w:rStyle w:val="s1"/>
          <w:rFonts w:asciiTheme="minorHAnsi" w:hAnsiTheme="minorHAnsi" w:cstheme="minorHAnsi"/>
          <w:b/>
          <w:bCs/>
          <w:lang w:val="it-IT"/>
        </w:rPr>
        <w:t>:</w:t>
      </w:r>
      <w:r w:rsidR="00C013F2" w:rsidRPr="009C7B76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C013F2" w:rsidRPr="009C7B76">
        <w:rPr>
          <w:rFonts w:asciiTheme="minorHAnsi" w:hAnsiTheme="minorHAnsi" w:cstheme="minorHAnsi"/>
          <w:lang w:val="it-IT"/>
        </w:rPr>
        <w:t>Šporkova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 14, Pra</w:t>
      </w:r>
      <w:r w:rsidR="006C60F8">
        <w:rPr>
          <w:rFonts w:asciiTheme="minorHAnsi" w:hAnsiTheme="minorHAnsi" w:cstheme="minorHAnsi"/>
          <w:lang w:val="it-IT"/>
        </w:rPr>
        <w:t>h</w:t>
      </w:r>
      <w:r w:rsidR="00C013F2" w:rsidRPr="009C7B76">
        <w:rPr>
          <w:rFonts w:asciiTheme="minorHAnsi" w:hAnsiTheme="minorHAnsi" w:cstheme="minorHAnsi"/>
          <w:lang w:val="it-IT"/>
        </w:rPr>
        <w:t>a (</w:t>
      </w:r>
      <w:proofErr w:type="spellStart"/>
      <w:r w:rsidR="006C60F8">
        <w:rPr>
          <w:rFonts w:asciiTheme="minorHAnsi" w:hAnsiTheme="minorHAnsi" w:cstheme="minorHAnsi"/>
          <w:lang w:val="it-IT"/>
        </w:rPr>
        <w:t>vrátnice</w:t>
      </w:r>
      <w:proofErr w:type="spellEnd"/>
      <w:r w:rsidR="006C60F8">
        <w:rPr>
          <w:rFonts w:asciiTheme="minorHAnsi" w:hAnsiTheme="minorHAnsi" w:cstheme="minorHAnsi"/>
          <w:lang w:val="it-IT"/>
        </w:rPr>
        <w:t xml:space="preserve"> a </w:t>
      </w:r>
      <w:proofErr w:type="spellStart"/>
      <w:r w:rsidR="006C60F8">
        <w:rPr>
          <w:rFonts w:asciiTheme="minorHAnsi" w:hAnsiTheme="minorHAnsi" w:cstheme="minorHAnsi"/>
          <w:lang w:val="it-IT"/>
        </w:rPr>
        <w:t>kontrola</w:t>
      </w:r>
      <w:proofErr w:type="spellEnd"/>
      <w:r w:rsidR="006C60F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6C60F8">
        <w:rPr>
          <w:rFonts w:asciiTheme="minorHAnsi" w:hAnsiTheme="minorHAnsi" w:cstheme="minorHAnsi"/>
          <w:lang w:val="it-IT"/>
        </w:rPr>
        <w:t>vstupů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);</w:t>
      </w:r>
    </w:p>
    <w:p w14:paraId="6C896BAB" w14:textId="6F691FDA" w:rsidR="00C013F2" w:rsidRPr="009C7B76" w:rsidRDefault="00951980" w:rsidP="00C013F2">
      <w:pPr>
        <w:pStyle w:val="p1"/>
        <w:numPr>
          <w:ilvl w:val="0"/>
          <w:numId w:val="9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Style w:val="s1"/>
          <w:rFonts w:asciiTheme="minorHAnsi" w:hAnsiTheme="minorHAnsi" w:cstheme="minorHAnsi"/>
          <w:b/>
          <w:bCs/>
          <w:lang w:val="it-IT"/>
        </w:rPr>
        <w:t>Výstavní</w:t>
      </w:r>
      <w:proofErr w:type="spellEnd"/>
      <w:r>
        <w:rPr>
          <w:rStyle w:val="s1"/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>
        <w:rPr>
          <w:rStyle w:val="s1"/>
          <w:rFonts w:asciiTheme="minorHAnsi" w:hAnsiTheme="minorHAnsi" w:cstheme="minorHAnsi"/>
          <w:b/>
          <w:bCs/>
          <w:lang w:val="it-IT"/>
        </w:rPr>
        <w:t>prostor</w:t>
      </w:r>
      <w:proofErr w:type="spellEnd"/>
      <w:r w:rsidR="00C013F2" w:rsidRPr="009C7B76">
        <w:rPr>
          <w:rStyle w:val="s1"/>
          <w:rFonts w:asciiTheme="minorHAnsi" w:hAnsiTheme="minorHAnsi" w:cstheme="minorHAnsi"/>
          <w:b/>
          <w:bCs/>
          <w:lang w:val="it-IT"/>
        </w:rPr>
        <w:t>:</w:t>
      </w:r>
      <w:r w:rsidR="00C013F2" w:rsidRPr="009C7B76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C013F2" w:rsidRPr="009C7B76">
        <w:rPr>
          <w:rFonts w:asciiTheme="minorHAnsi" w:hAnsiTheme="minorHAnsi" w:cstheme="minorHAnsi"/>
          <w:lang w:val="it-IT"/>
        </w:rPr>
        <w:t>Vlašská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 34, Pra</w:t>
      </w:r>
      <w:r w:rsidR="006C60F8">
        <w:rPr>
          <w:rFonts w:asciiTheme="minorHAnsi" w:hAnsiTheme="minorHAnsi" w:cstheme="minorHAnsi"/>
          <w:lang w:val="it-IT"/>
        </w:rPr>
        <w:t>h</w:t>
      </w:r>
      <w:r w:rsidR="00C013F2" w:rsidRPr="009C7B76">
        <w:rPr>
          <w:rFonts w:asciiTheme="minorHAnsi" w:hAnsiTheme="minorHAnsi" w:cstheme="minorHAnsi"/>
          <w:lang w:val="it-IT"/>
        </w:rPr>
        <w:t>a (</w:t>
      </w:r>
      <w:proofErr w:type="spellStart"/>
      <w:r w:rsidR="006C60F8">
        <w:rPr>
          <w:rFonts w:asciiTheme="minorHAnsi" w:hAnsiTheme="minorHAnsi" w:cstheme="minorHAnsi"/>
          <w:lang w:val="it-IT"/>
        </w:rPr>
        <w:t>ostraha</w:t>
      </w:r>
      <w:proofErr w:type="spellEnd"/>
      <w:r w:rsidR="006C60F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6C60F8">
        <w:rPr>
          <w:rFonts w:asciiTheme="minorHAnsi" w:hAnsiTheme="minorHAnsi" w:cstheme="minorHAnsi"/>
          <w:lang w:val="it-IT"/>
        </w:rPr>
        <w:t>výstav</w:t>
      </w:r>
      <w:proofErr w:type="spellEnd"/>
      <w:r w:rsidR="006C60F8">
        <w:rPr>
          <w:rFonts w:asciiTheme="minorHAnsi" w:hAnsiTheme="minorHAnsi" w:cstheme="minorHAnsi"/>
          <w:lang w:val="it-IT"/>
        </w:rPr>
        <w:t xml:space="preserve"> a </w:t>
      </w:r>
      <w:proofErr w:type="spellStart"/>
      <w:r w:rsidR="006C60F8">
        <w:rPr>
          <w:rFonts w:asciiTheme="minorHAnsi" w:hAnsiTheme="minorHAnsi" w:cstheme="minorHAnsi"/>
          <w:lang w:val="it-IT"/>
        </w:rPr>
        <w:t>akcí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);</w:t>
      </w:r>
    </w:p>
    <w:p w14:paraId="6EF46A6A" w14:textId="771134A7" w:rsidR="00C013F2" w:rsidRPr="009C7B76" w:rsidRDefault="006C60F8" w:rsidP="00C013F2">
      <w:pPr>
        <w:pStyle w:val="p1"/>
        <w:numPr>
          <w:ilvl w:val="0"/>
          <w:numId w:val="9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Případně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Style w:val="s1"/>
          <w:rFonts w:asciiTheme="minorHAnsi" w:hAnsiTheme="minorHAnsi" w:cstheme="minorHAnsi"/>
          <w:b/>
          <w:bCs/>
          <w:lang w:val="it-IT"/>
        </w:rPr>
        <w:t>další</w:t>
      </w:r>
      <w:proofErr w:type="spellEnd"/>
      <w:r>
        <w:rPr>
          <w:rStyle w:val="s1"/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>
        <w:rPr>
          <w:rStyle w:val="s1"/>
          <w:rFonts w:asciiTheme="minorHAnsi" w:hAnsiTheme="minorHAnsi" w:cstheme="minorHAnsi"/>
          <w:b/>
          <w:bCs/>
          <w:lang w:val="it-IT"/>
        </w:rPr>
        <w:t>prostory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uvedené</w:t>
      </w:r>
      <w:proofErr w:type="spellEnd"/>
      <w:r>
        <w:rPr>
          <w:rFonts w:asciiTheme="minorHAnsi" w:hAnsiTheme="minorHAnsi" w:cstheme="minorHAnsi"/>
          <w:lang w:val="it-IT"/>
        </w:rPr>
        <w:t xml:space="preserve"> v </w:t>
      </w:r>
      <w:proofErr w:type="spellStart"/>
      <w:r>
        <w:rPr>
          <w:rFonts w:asciiTheme="minorHAnsi" w:hAnsiTheme="minorHAnsi" w:cstheme="minorHAnsi"/>
          <w:lang w:val="it-IT"/>
        </w:rPr>
        <w:t>konkrétních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situacích</w:t>
      </w:r>
      <w:proofErr w:type="spellEnd"/>
      <w:r>
        <w:rPr>
          <w:rFonts w:asciiTheme="minorHAnsi" w:hAnsiTheme="minorHAnsi" w:cstheme="minorHAnsi"/>
          <w:lang w:val="it-IT"/>
        </w:rPr>
        <w:t xml:space="preserve"> pro </w:t>
      </w:r>
      <w:proofErr w:type="spellStart"/>
      <w:r>
        <w:rPr>
          <w:rFonts w:asciiTheme="minorHAnsi" w:hAnsiTheme="minorHAnsi" w:cstheme="minorHAnsi"/>
          <w:lang w:val="it-IT"/>
        </w:rPr>
        <w:t>specifické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akce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.</w:t>
      </w:r>
    </w:p>
    <w:p w14:paraId="41AD0785" w14:textId="49B725D6" w:rsidR="00C013F2" w:rsidRPr="009C7B76" w:rsidRDefault="00C013F2" w:rsidP="00C013F2">
      <w:pPr>
        <w:pStyle w:val="Titolo3"/>
        <w:rPr>
          <w:rFonts w:asciiTheme="minorHAnsi" w:hAnsiTheme="minorHAnsi" w:cstheme="minorHAnsi"/>
          <w:color w:val="auto"/>
          <w:lang w:val="it-IT"/>
        </w:rPr>
      </w:pPr>
      <w:r w:rsidRPr="009C7B76">
        <w:rPr>
          <w:rFonts w:asciiTheme="minorHAnsi" w:hAnsiTheme="minorHAnsi" w:cstheme="minorHAnsi"/>
          <w:color w:val="auto"/>
          <w:lang w:val="it-IT"/>
        </w:rPr>
        <w:lastRenderedPageBreak/>
        <w:t xml:space="preserve">4. </w:t>
      </w:r>
      <w:r w:rsidR="006C60F8" w:rsidRPr="006C60F8">
        <w:rPr>
          <w:rFonts w:asciiTheme="minorHAnsi" w:hAnsiTheme="minorHAnsi" w:cstheme="minorHAnsi"/>
          <w:color w:val="auto"/>
          <w:lang w:val="it-IT"/>
        </w:rPr>
        <w:t>PŘIBLIŽNÉ ČASY PROVOZU</w:t>
      </w:r>
    </w:p>
    <w:p w14:paraId="26065867" w14:textId="5E4FB4CE" w:rsidR="00C013F2" w:rsidRPr="009C7B76" w:rsidRDefault="00C013F2" w:rsidP="00C013F2">
      <w:pPr>
        <w:pStyle w:val="p4"/>
        <w:rPr>
          <w:rFonts w:asciiTheme="minorHAnsi" w:hAnsiTheme="minorHAnsi" w:cstheme="minorHAnsi"/>
          <w:lang w:val="it-IT"/>
        </w:rPr>
      </w:pPr>
      <w:proofErr w:type="spellStart"/>
      <w:r w:rsidRPr="009C7B76">
        <w:rPr>
          <w:rFonts w:asciiTheme="minorHAnsi" w:hAnsiTheme="minorHAnsi" w:cstheme="minorHAnsi"/>
          <w:b/>
          <w:bCs/>
          <w:lang w:val="it-IT"/>
        </w:rPr>
        <w:t>S</w:t>
      </w:r>
      <w:r w:rsidR="006C60F8">
        <w:rPr>
          <w:rFonts w:asciiTheme="minorHAnsi" w:hAnsiTheme="minorHAnsi" w:cstheme="minorHAnsi"/>
          <w:b/>
          <w:bCs/>
          <w:lang w:val="it-IT"/>
        </w:rPr>
        <w:t>lužba</w:t>
      </w:r>
      <w:proofErr w:type="spellEnd"/>
      <w:r w:rsidR="006C60F8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="006C60F8">
        <w:rPr>
          <w:rFonts w:asciiTheme="minorHAnsi" w:hAnsiTheme="minorHAnsi" w:cstheme="minorHAnsi"/>
          <w:b/>
          <w:bCs/>
          <w:lang w:val="it-IT"/>
        </w:rPr>
        <w:t>vrátnice</w:t>
      </w:r>
      <w:proofErr w:type="spellEnd"/>
      <w:r w:rsidR="006C60F8">
        <w:rPr>
          <w:rFonts w:asciiTheme="minorHAnsi" w:hAnsiTheme="minorHAnsi" w:cstheme="minorHAnsi"/>
          <w:b/>
          <w:bCs/>
          <w:lang w:val="it-IT"/>
        </w:rPr>
        <w:t xml:space="preserve"> a </w:t>
      </w:r>
      <w:proofErr w:type="spellStart"/>
      <w:r w:rsidR="006C60F8">
        <w:rPr>
          <w:rFonts w:asciiTheme="minorHAnsi" w:hAnsiTheme="minorHAnsi" w:cstheme="minorHAnsi"/>
          <w:b/>
          <w:bCs/>
          <w:lang w:val="it-IT"/>
        </w:rPr>
        <w:t>kontrola</w:t>
      </w:r>
      <w:proofErr w:type="spellEnd"/>
      <w:r w:rsidR="006C60F8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="006C60F8">
        <w:rPr>
          <w:rFonts w:asciiTheme="minorHAnsi" w:hAnsiTheme="minorHAnsi" w:cstheme="minorHAnsi"/>
          <w:b/>
          <w:bCs/>
          <w:lang w:val="it-IT"/>
        </w:rPr>
        <w:t>vstupů</w:t>
      </w:r>
      <w:proofErr w:type="spellEnd"/>
      <w:r w:rsidRPr="009C7B76">
        <w:rPr>
          <w:rFonts w:asciiTheme="minorHAnsi" w:hAnsiTheme="minorHAnsi" w:cstheme="minorHAnsi"/>
          <w:b/>
          <w:bCs/>
          <w:lang w:val="it-IT"/>
        </w:rPr>
        <w:t xml:space="preserve"> – </w:t>
      </w:r>
      <w:proofErr w:type="spellStart"/>
      <w:r w:rsidRPr="009C7B76">
        <w:rPr>
          <w:rFonts w:asciiTheme="minorHAnsi" w:hAnsiTheme="minorHAnsi" w:cstheme="minorHAnsi"/>
          <w:b/>
          <w:bCs/>
          <w:lang w:val="it-IT"/>
        </w:rPr>
        <w:t>Šporkova</w:t>
      </w:r>
      <w:proofErr w:type="spellEnd"/>
      <w:r w:rsidRPr="009C7B76">
        <w:rPr>
          <w:rFonts w:asciiTheme="minorHAnsi" w:hAnsiTheme="minorHAnsi" w:cstheme="minorHAnsi"/>
          <w:b/>
          <w:bCs/>
          <w:lang w:val="it-IT"/>
        </w:rPr>
        <w:t xml:space="preserve"> 14</w:t>
      </w:r>
    </w:p>
    <w:p w14:paraId="5C7A2E26" w14:textId="7AEB791A" w:rsidR="00C013F2" w:rsidRPr="009C7B76" w:rsidRDefault="006C60F8" w:rsidP="00C013F2">
      <w:pPr>
        <w:pStyle w:val="p1"/>
        <w:numPr>
          <w:ilvl w:val="0"/>
          <w:numId w:val="10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Dny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: </w:t>
      </w:r>
      <w:proofErr w:type="spellStart"/>
      <w:r>
        <w:rPr>
          <w:rFonts w:asciiTheme="minorHAnsi" w:hAnsiTheme="minorHAnsi" w:cstheme="minorHAnsi"/>
          <w:lang w:val="it-IT"/>
        </w:rPr>
        <w:t>Pondělí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–</w:t>
      </w:r>
      <w:proofErr w:type="spellStart"/>
      <w:r>
        <w:rPr>
          <w:rFonts w:asciiTheme="minorHAnsi" w:hAnsiTheme="minorHAnsi" w:cstheme="minorHAnsi"/>
          <w:lang w:val="it-IT"/>
        </w:rPr>
        <w:t>Pátek</w:t>
      </w:r>
      <w:proofErr w:type="spellEnd"/>
    </w:p>
    <w:p w14:paraId="564953A0" w14:textId="2536F0B0" w:rsidR="00C013F2" w:rsidRPr="009C7B76" w:rsidRDefault="006C60F8" w:rsidP="00C013F2">
      <w:pPr>
        <w:pStyle w:val="p1"/>
        <w:numPr>
          <w:ilvl w:val="0"/>
          <w:numId w:val="10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Časy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: 8:00 – 20:00</w:t>
      </w:r>
    </w:p>
    <w:p w14:paraId="3FEE2E2F" w14:textId="15A7FEC1" w:rsidR="00C013F2" w:rsidRPr="009C7B76" w:rsidRDefault="006C60F8" w:rsidP="00C013F2">
      <w:pPr>
        <w:pStyle w:val="p1"/>
        <w:numPr>
          <w:ilvl w:val="0"/>
          <w:numId w:val="10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Nepřetržitá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ostraha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počet</w:t>
      </w:r>
      <w:proofErr w:type="spellEnd"/>
      <w:r>
        <w:rPr>
          <w:rFonts w:asciiTheme="minorHAnsi" w:hAnsiTheme="minorHAnsi" w:cstheme="minorHAnsi"/>
          <w:lang w:val="it-IT"/>
        </w:rPr>
        <w:t xml:space="preserve"> -</w:t>
      </w:r>
      <w:r w:rsidR="00C013F2" w:rsidRPr="009C7B76">
        <w:rPr>
          <w:rFonts w:asciiTheme="minorHAnsi" w:hAnsiTheme="minorHAnsi" w:cstheme="minorHAnsi"/>
          <w:lang w:val="it-IT"/>
        </w:rPr>
        <w:t xml:space="preserve"> 1 </w:t>
      </w:r>
      <w:r>
        <w:rPr>
          <w:rFonts w:asciiTheme="minorHAnsi" w:hAnsiTheme="minorHAnsi" w:cstheme="minorHAnsi"/>
          <w:lang w:val="it-IT"/>
        </w:rPr>
        <w:t xml:space="preserve">ODPOVĚDNÝ PRACOVNÍK s </w:t>
      </w:r>
      <w:proofErr w:type="spellStart"/>
      <w:r>
        <w:rPr>
          <w:rFonts w:asciiTheme="minorHAnsi" w:hAnsiTheme="minorHAnsi" w:cstheme="minorHAnsi"/>
          <w:lang w:val="it-IT"/>
        </w:rPr>
        <w:t>rotací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zaměstnanců</w:t>
      </w:r>
      <w:proofErr w:type="spellEnd"/>
    </w:p>
    <w:p w14:paraId="2F6E9C7D" w14:textId="473437F1" w:rsidR="00C013F2" w:rsidRPr="009C7B76" w:rsidRDefault="00C013F2" w:rsidP="00C013F2">
      <w:pPr>
        <w:pStyle w:val="p4"/>
        <w:rPr>
          <w:rFonts w:asciiTheme="minorHAnsi" w:hAnsiTheme="minorHAnsi" w:cstheme="minorHAnsi"/>
          <w:lang w:val="it-IT"/>
        </w:rPr>
      </w:pPr>
      <w:proofErr w:type="spellStart"/>
      <w:r w:rsidRPr="009C7B76">
        <w:rPr>
          <w:rFonts w:asciiTheme="minorHAnsi" w:hAnsiTheme="minorHAnsi" w:cstheme="minorHAnsi"/>
          <w:b/>
          <w:bCs/>
          <w:lang w:val="it-IT"/>
        </w:rPr>
        <w:t>S</w:t>
      </w:r>
      <w:r w:rsidR="006C60F8">
        <w:rPr>
          <w:rFonts w:asciiTheme="minorHAnsi" w:hAnsiTheme="minorHAnsi" w:cstheme="minorHAnsi"/>
          <w:b/>
          <w:bCs/>
          <w:lang w:val="it-IT"/>
        </w:rPr>
        <w:t>lužby</w:t>
      </w:r>
      <w:proofErr w:type="spellEnd"/>
      <w:r w:rsidR="006C60F8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="006C60F8">
        <w:rPr>
          <w:rFonts w:asciiTheme="minorHAnsi" w:hAnsiTheme="minorHAnsi" w:cstheme="minorHAnsi"/>
          <w:b/>
          <w:bCs/>
          <w:lang w:val="it-IT"/>
        </w:rPr>
        <w:t>ostrahy</w:t>
      </w:r>
      <w:proofErr w:type="spellEnd"/>
      <w:r w:rsidR="006C60F8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="006C60F8">
        <w:rPr>
          <w:rFonts w:asciiTheme="minorHAnsi" w:hAnsiTheme="minorHAnsi" w:cstheme="minorHAnsi"/>
          <w:b/>
          <w:bCs/>
          <w:lang w:val="it-IT"/>
        </w:rPr>
        <w:t>výstav</w:t>
      </w:r>
      <w:proofErr w:type="spellEnd"/>
      <w:r w:rsidRPr="009C7B76">
        <w:rPr>
          <w:rFonts w:asciiTheme="minorHAnsi" w:hAnsiTheme="minorHAnsi" w:cstheme="minorHAnsi"/>
          <w:b/>
          <w:bCs/>
          <w:lang w:val="it-IT"/>
        </w:rPr>
        <w:t xml:space="preserve"> – </w:t>
      </w:r>
      <w:proofErr w:type="spellStart"/>
      <w:r w:rsidRPr="009C7B76">
        <w:rPr>
          <w:rFonts w:asciiTheme="minorHAnsi" w:hAnsiTheme="minorHAnsi" w:cstheme="minorHAnsi"/>
          <w:b/>
          <w:bCs/>
          <w:lang w:val="it-IT"/>
        </w:rPr>
        <w:t>Vlašská</w:t>
      </w:r>
      <w:proofErr w:type="spellEnd"/>
      <w:r w:rsidRPr="009C7B76">
        <w:rPr>
          <w:rFonts w:asciiTheme="minorHAnsi" w:hAnsiTheme="minorHAnsi" w:cstheme="minorHAnsi"/>
          <w:b/>
          <w:bCs/>
          <w:lang w:val="it-IT"/>
        </w:rPr>
        <w:t xml:space="preserve"> 34</w:t>
      </w:r>
    </w:p>
    <w:p w14:paraId="417631F7" w14:textId="40C5F8B5" w:rsidR="00C013F2" w:rsidRPr="009C7B76" w:rsidRDefault="006C60F8" w:rsidP="00C013F2">
      <w:pPr>
        <w:pStyle w:val="p1"/>
        <w:numPr>
          <w:ilvl w:val="0"/>
          <w:numId w:val="11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Dny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: </w:t>
      </w:r>
      <w:proofErr w:type="spellStart"/>
      <w:r>
        <w:rPr>
          <w:rFonts w:asciiTheme="minorHAnsi" w:hAnsiTheme="minorHAnsi" w:cstheme="minorHAnsi"/>
          <w:lang w:val="it-IT"/>
        </w:rPr>
        <w:t>Úterý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 - </w:t>
      </w:r>
      <w:proofErr w:type="spellStart"/>
      <w:r w:rsidR="00C013F2" w:rsidRPr="009C7B76">
        <w:rPr>
          <w:rFonts w:asciiTheme="minorHAnsi" w:hAnsiTheme="minorHAnsi" w:cstheme="minorHAnsi"/>
          <w:lang w:val="it-IT"/>
        </w:rPr>
        <w:t>s</w:t>
      </w:r>
      <w:r>
        <w:rPr>
          <w:rFonts w:asciiTheme="minorHAnsi" w:hAnsiTheme="minorHAnsi" w:cstheme="minorHAnsi"/>
          <w:lang w:val="it-IT"/>
        </w:rPr>
        <w:t>obota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 xml:space="preserve"> (</w:t>
      </w:r>
      <w:proofErr w:type="spellStart"/>
      <w:r>
        <w:rPr>
          <w:rFonts w:asciiTheme="minorHAnsi" w:hAnsiTheme="minorHAnsi" w:cstheme="minorHAnsi"/>
          <w:lang w:val="it-IT"/>
        </w:rPr>
        <w:t>na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základě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kalendáře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výstav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)</w:t>
      </w:r>
    </w:p>
    <w:p w14:paraId="6E67A04D" w14:textId="50D35231" w:rsidR="00C013F2" w:rsidRPr="009C7B76" w:rsidRDefault="006C60F8" w:rsidP="00C013F2">
      <w:pPr>
        <w:pStyle w:val="p1"/>
        <w:numPr>
          <w:ilvl w:val="0"/>
          <w:numId w:val="11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Časy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: 11:00 – 19:00</w:t>
      </w:r>
    </w:p>
    <w:p w14:paraId="167CAF08" w14:textId="63209F89" w:rsidR="002C42CF" w:rsidRPr="009C7B76" w:rsidRDefault="006C60F8" w:rsidP="00C013F2">
      <w:pPr>
        <w:pStyle w:val="p1"/>
        <w:numPr>
          <w:ilvl w:val="0"/>
          <w:numId w:val="11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Nepřetržitá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ostraha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počet</w:t>
      </w:r>
      <w:proofErr w:type="spellEnd"/>
      <w:r>
        <w:rPr>
          <w:rFonts w:asciiTheme="minorHAnsi" w:hAnsiTheme="minorHAnsi" w:cstheme="minorHAnsi"/>
          <w:lang w:val="it-IT"/>
        </w:rPr>
        <w:t xml:space="preserve"> -</w:t>
      </w:r>
      <w:r w:rsidR="002C42CF" w:rsidRPr="009C7B76">
        <w:rPr>
          <w:rFonts w:asciiTheme="minorHAnsi" w:hAnsiTheme="minorHAnsi" w:cstheme="minorHAnsi"/>
          <w:lang w:val="it-IT"/>
        </w:rPr>
        <w:t xml:space="preserve"> 1</w:t>
      </w:r>
      <w:r w:rsidR="009C7B76"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nebo</w:t>
      </w:r>
      <w:proofErr w:type="spellEnd"/>
      <w:r w:rsidR="009C7B76">
        <w:rPr>
          <w:rFonts w:asciiTheme="minorHAnsi" w:hAnsiTheme="minorHAnsi" w:cstheme="minorHAnsi"/>
          <w:lang w:val="it-IT"/>
        </w:rPr>
        <w:t xml:space="preserve"> 2</w:t>
      </w:r>
      <w:r w:rsidR="002C42CF" w:rsidRPr="009C7B76">
        <w:rPr>
          <w:rFonts w:asciiTheme="minorHAnsi" w:hAnsiTheme="minorHAnsi" w:cstheme="minorHAnsi"/>
          <w:lang w:val="it-IT"/>
        </w:rPr>
        <w:t xml:space="preserve"> </w:t>
      </w:r>
      <w:r>
        <w:rPr>
          <w:rFonts w:asciiTheme="minorHAnsi" w:hAnsiTheme="minorHAnsi" w:cstheme="minorHAnsi"/>
          <w:lang w:val="it-IT"/>
        </w:rPr>
        <w:t xml:space="preserve">ODPOVĚDNÍ PRACOVNÍCI </w:t>
      </w:r>
      <w:proofErr w:type="spellStart"/>
      <w:r w:rsidR="00034ED8">
        <w:rPr>
          <w:rFonts w:asciiTheme="minorHAnsi" w:hAnsiTheme="minorHAnsi" w:cstheme="minorHAnsi"/>
          <w:lang w:val="it-IT"/>
        </w:rPr>
        <w:t>podle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potřeb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sídla</w:t>
      </w:r>
      <w:proofErr w:type="spellEnd"/>
    </w:p>
    <w:p w14:paraId="27669890" w14:textId="343A8C00" w:rsidR="00C013F2" w:rsidRPr="009C7B76" w:rsidRDefault="00C013F2" w:rsidP="00C013F2">
      <w:pPr>
        <w:pStyle w:val="p1"/>
        <w:numPr>
          <w:ilvl w:val="0"/>
          <w:numId w:val="11"/>
        </w:numPr>
        <w:rPr>
          <w:rFonts w:asciiTheme="minorHAnsi" w:hAnsiTheme="minorHAnsi" w:cstheme="minorHAnsi"/>
          <w:lang w:val="it-IT"/>
        </w:rPr>
      </w:pPr>
      <w:proofErr w:type="spellStart"/>
      <w:r w:rsidRPr="009C7B76">
        <w:rPr>
          <w:rFonts w:asciiTheme="minorHAnsi" w:hAnsiTheme="minorHAnsi" w:cstheme="minorHAnsi"/>
          <w:lang w:val="it-IT"/>
        </w:rPr>
        <w:t>Eventu</w:t>
      </w:r>
      <w:r w:rsidR="00034ED8">
        <w:rPr>
          <w:rFonts w:asciiTheme="minorHAnsi" w:hAnsiTheme="minorHAnsi" w:cstheme="minorHAnsi"/>
          <w:lang w:val="it-IT"/>
        </w:rPr>
        <w:t>ální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otevírací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doba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o </w:t>
      </w:r>
      <w:proofErr w:type="spellStart"/>
      <w:r w:rsidR="00034ED8">
        <w:rPr>
          <w:rFonts w:asciiTheme="minorHAnsi" w:hAnsiTheme="minorHAnsi" w:cstheme="minorHAnsi"/>
          <w:lang w:val="it-IT"/>
        </w:rPr>
        <w:t>večerech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nebo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svátcích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na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základě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požadavků</w:t>
      </w:r>
      <w:proofErr w:type="spellEnd"/>
      <w:r w:rsidR="00034ED8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="00034ED8">
        <w:rPr>
          <w:rFonts w:asciiTheme="minorHAnsi" w:hAnsiTheme="minorHAnsi" w:cstheme="minorHAnsi"/>
          <w:lang w:val="it-IT"/>
        </w:rPr>
        <w:t>Institutu</w:t>
      </w:r>
      <w:proofErr w:type="spellEnd"/>
    </w:p>
    <w:p w14:paraId="260A763C" w14:textId="3FF14AC4" w:rsidR="00C013F2" w:rsidRDefault="00034ED8" w:rsidP="00C013F2">
      <w:pPr>
        <w:rPr>
          <w:rFonts w:asciiTheme="minorHAnsi" w:hAnsiTheme="minorHAnsi" w:cstheme="minorHAnsi"/>
          <w:szCs w:val="24"/>
          <w:lang w:val="it-IT" w:eastAsia="en-US"/>
        </w:rPr>
      </w:pPr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Institut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může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upravit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nebo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doplnit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it-IT" w:eastAsia="en-US"/>
        </w:rPr>
        <w:t>časy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v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závislosti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na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svých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aktivitách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a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akcích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, a to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po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předchozím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034ED8">
        <w:rPr>
          <w:rFonts w:asciiTheme="minorHAnsi" w:hAnsiTheme="minorHAnsi" w:cstheme="minorHAnsi"/>
          <w:szCs w:val="24"/>
          <w:lang w:val="it-IT" w:eastAsia="en-US"/>
        </w:rPr>
        <w:t>oznámení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it-IT" w:eastAsia="en-US"/>
        </w:rPr>
        <w:t>zajistiteli</w:t>
      </w:r>
      <w:proofErr w:type="spellEnd"/>
      <w:r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  <w:lang w:val="it-IT" w:eastAsia="en-US"/>
        </w:rPr>
        <w:t>služeb</w:t>
      </w:r>
      <w:proofErr w:type="spellEnd"/>
      <w:r w:rsidRPr="00034ED8">
        <w:rPr>
          <w:rFonts w:asciiTheme="minorHAnsi" w:hAnsiTheme="minorHAnsi" w:cstheme="minorHAnsi"/>
          <w:szCs w:val="24"/>
          <w:lang w:val="it-IT" w:eastAsia="en-US"/>
        </w:rPr>
        <w:t>.</w:t>
      </w:r>
    </w:p>
    <w:p w14:paraId="453C256C" w14:textId="77777777" w:rsidR="00034ED8" w:rsidRPr="009C7B76" w:rsidRDefault="00034ED8" w:rsidP="00C013F2">
      <w:pPr>
        <w:rPr>
          <w:rStyle w:val="s1"/>
          <w:rFonts w:asciiTheme="minorHAnsi" w:hAnsiTheme="minorHAnsi" w:cstheme="minorHAnsi"/>
          <w:lang w:val="it-IT"/>
        </w:rPr>
      </w:pPr>
    </w:p>
    <w:p w14:paraId="4CE952B6" w14:textId="13805AD7" w:rsidR="00C013F2" w:rsidRPr="009C7B76" w:rsidRDefault="00C013F2" w:rsidP="00C013F2">
      <w:pPr>
        <w:pStyle w:val="Titolo3"/>
        <w:rPr>
          <w:rFonts w:asciiTheme="minorHAnsi" w:hAnsiTheme="minorHAnsi" w:cstheme="minorHAnsi"/>
          <w:color w:val="auto"/>
          <w:lang w:val="it-IT"/>
        </w:rPr>
      </w:pPr>
      <w:r w:rsidRPr="009C7B76">
        <w:rPr>
          <w:rFonts w:asciiTheme="minorHAnsi" w:hAnsiTheme="minorHAnsi" w:cstheme="minorHAnsi"/>
          <w:color w:val="auto"/>
          <w:lang w:val="it-IT"/>
        </w:rPr>
        <w:t xml:space="preserve">5. </w:t>
      </w:r>
      <w:r w:rsidR="006C60F8">
        <w:rPr>
          <w:rFonts w:asciiTheme="minorHAnsi" w:hAnsiTheme="minorHAnsi" w:cstheme="minorHAnsi"/>
          <w:color w:val="auto"/>
          <w:lang w:val="it-IT"/>
        </w:rPr>
        <w:t>POŽADOVANÉ ČINNOSTI</w:t>
      </w:r>
      <w:r w:rsidR="009B5B5F">
        <w:rPr>
          <w:rFonts w:asciiTheme="minorHAnsi" w:hAnsiTheme="minorHAnsi" w:cstheme="minorHAnsi"/>
          <w:color w:val="auto"/>
          <w:lang w:val="it-IT"/>
        </w:rPr>
        <w:t xml:space="preserve"> </w:t>
      </w:r>
    </w:p>
    <w:p w14:paraId="2E16F1E6" w14:textId="4A8EBD81" w:rsidR="00C013F2" w:rsidRPr="009C7B76" w:rsidRDefault="00034ED8" w:rsidP="00C013F2">
      <w:pPr>
        <w:pStyle w:val="p3"/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Služba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musí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zahrnovat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alespoň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následující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činnosti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:</w:t>
      </w:r>
    </w:p>
    <w:p w14:paraId="414ADFF8" w14:textId="7D05050F" w:rsidR="00C013F2" w:rsidRPr="009C7B76" w:rsidRDefault="00034ED8" w:rsidP="00C013F2">
      <w:pPr>
        <w:pStyle w:val="p1"/>
        <w:numPr>
          <w:ilvl w:val="0"/>
          <w:numId w:val="12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kontrola</w:t>
      </w:r>
      <w:proofErr w:type="spellEnd"/>
      <w:r>
        <w:rPr>
          <w:rFonts w:asciiTheme="minorHAnsi" w:hAnsiTheme="minorHAnsi" w:cstheme="minorHAnsi"/>
          <w:lang w:val="it-IT"/>
        </w:rPr>
        <w:t xml:space="preserve"> a </w:t>
      </w:r>
      <w:proofErr w:type="spellStart"/>
      <w:r>
        <w:rPr>
          <w:rFonts w:asciiTheme="minorHAnsi" w:hAnsiTheme="minorHAnsi" w:cstheme="minorHAnsi"/>
          <w:lang w:val="it-IT"/>
        </w:rPr>
        <w:t>zajištění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přístupu</w:t>
      </w:r>
      <w:proofErr w:type="spellEnd"/>
      <w:r>
        <w:rPr>
          <w:rFonts w:asciiTheme="minorHAnsi" w:hAnsiTheme="minorHAnsi" w:cstheme="minorHAnsi"/>
          <w:lang w:val="it-IT"/>
        </w:rPr>
        <w:t xml:space="preserve"> do </w:t>
      </w:r>
      <w:proofErr w:type="spellStart"/>
      <w:r>
        <w:rPr>
          <w:rFonts w:asciiTheme="minorHAnsi" w:hAnsiTheme="minorHAnsi" w:cstheme="minorHAnsi"/>
          <w:lang w:val="it-IT"/>
        </w:rPr>
        <w:t>prostor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Institutu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;</w:t>
      </w:r>
    </w:p>
    <w:p w14:paraId="707EF7A5" w14:textId="578E7593" w:rsidR="00C013F2" w:rsidRPr="009C7B76" w:rsidRDefault="00034ED8" w:rsidP="00C013F2">
      <w:pPr>
        <w:pStyle w:val="p1"/>
        <w:numPr>
          <w:ilvl w:val="0"/>
          <w:numId w:val="12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přijímání</w:t>
      </w:r>
      <w:proofErr w:type="spellEnd"/>
      <w:r>
        <w:rPr>
          <w:rFonts w:asciiTheme="minorHAnsi" w:hAnsiTheme="minorHAnsi" w:cstheme="minorHAnsi"/>
          <w:lang w:val="it-IT"/>
        </w:rPr>
        <w:t xml:space="preserve"> a </w:t>
      </w:r>
      <w:proofErr w:type="spellStart"/>
      <w:r>
        <w:rPr>
          <w:rFonts w:asciiTheme="minorHAnsi" w:hAnsiTheme="minorHAnsi" w:cstheme="minorHAnsi"/>
          <w:lang w:val="it-IT"/>
        </w:rPr>
        <w:t>asistence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návštěvníkům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;</w:t>
      </w:r>
    </w:p>
    <w:p w14:paraId="51EF6AE1" w14:textId="4861F5DD" w:rsidR="00C013F2" w:rsidRPr="009C7B76" w:rsidRDefault="00034ED8" w:rsidP="00C013F2">
      <w:pPr>
        <w:pStyle w:val="p1"/>
        <w:numPr>
          <w:ilvl w:val="0"/>
          <w:numId w:val="12"/>
        </w:numPr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zajištění</w:t>
      </w:r>
      <w:proofErr w:type="spellEnd"/>
      <w:r>
        <w:rPr>
          <w:rFonts w:asciiTheme="minorHAnsi" w:hAnsiTheme="minorHAnsi" w:cstheme="minorHAnsi"/>
          <w:lang w:val="it-IT"/>
        </w:rPr>
        <w:t xml:space="preserve">, </w:t>
      </w:r>
      <w:proofErr w:type="spellStart"/>
      <w:r>
        <w:rPr>
          <w:rFonts w:asciiTheme="minorHAnsi" w:hAnsiTheme="minorHAnsi" w:cstheme="minorHAnsi"/>
          <w:lang w:val="it-IT"/>
        </w:rPr>
        <w:t>správa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dodávek</w:t>
      </w:r>
      <w:proofErr w:type="spellEnd"/>
      <w:r>
        <w:rPr>
          <w:rFonts w:asciiTheme="minorHAnsi" w:hAnsiTheme="minorHAnsi" w:cstheme="minorHAnsi"/>
          <w:lang w:val="it-IT"/>
        </w:rPr>
        <w:t xml:space="preserve"> a </w:t>
      </w:r>
      <w:proofErr w:type="spellStart"/>
      <w:r>
        <w:rPr>
          <w:rFonts w:asciiTheme="minorHAnsi" w:hAnsiTheme="minorHAnsi" w:cstheme="minorHAnsi"/>
          <w:lang w:val="it-IT"/>
        </w:rPr>
        <w:t>pošty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;</w:t>
      </w:r>
    </w:p>
    <w:p w14:paraId="3977C6D9" w14:textId="28A09335" w:rsidR="00C013F2" w:rsidRPr="00EB1447" w:rsidRDefault="00034ED8" w:rsidP="00C013F2">
      <w:pPr>
        <w:pStyle w:val="p1"/>
        <w:numPr>
          <w:ilvl w:val="0"/>
          <w:numId w:val="12"/>
        </w:numPr>
        <w:rPr>
          <w:rFonts w:asciiTheme="minorHAnsi" w:hAnsiTheme="minorHAnsi" w:cstheme="minorHAnsi"/>
        </w:rPr>
      </w:pPr>
      <w:r w:rsidRPr="00EB1447">
        <w:rPr>
          <w:rFonts w:asciiTheme="minorHAnsi" w:hAnsiTheme="minorHAnsi" w:cstheme="minorHAnsi"/>
        </w:rPr>
        <w:t>služba telefonní centrály a fron</w:t>
      </w:r>
      <w:r w:rsidR="00C013F2" w:rsidRPr="00EB1447">
        <w:rPr>
          <w:rFonts w:asciiTheme="minorHAnsi" w:hAnsiTheme="minorHAnsi" w:cstheme="minorHAnsi"/>
        </w:rPr>
        <w:t>t office</w:t>
      </w:r>
      <w:r w:rsidR="009C7B76" w:rsidRPr="00EB1447">
        <w:rPr>
          <w:rFonts w:asciiTheme="minorHAnsi" w:hAnsiTheme="minorHAnsi" w:cstheme="minorHAnsi"/>
        </w:rPr>
        <w:t>;</w:t>
      </w:r>
    </w:p>
    <w:p w14:paraId="68E40FD4" w14:textId="12350D6C" w:rsidR="00C013F2" w:rsidRPr="00EB1447" w:rsidRDefault="00034ED8" w:rsidP="00C013F2">
      <w:pPr>
        <w:pStyle w:val="p1"/>
        <w:numPr>
          <w:ilvl w:val="0"/>
          <w:numId w:val="12"/>
        </w:numPr>
        <w:rPr>
          <w:rFonts w:asciiTheme="minorHAnsi" w:hAnsiTheme="minorHAnsi" w:cstheme="minorHAnsi"/>
        </w:rPr>
      </w:pPr>
      <w:r w:rsidRPr="00EB1447">
        <w:rPr>
          <w:rFonts w:asciiTheme="minorHAnsi" w:hAnsiTheme="minorHAnsi" w:cstheme="minorHAnsi"/>
        </w:rPr>
        <w:t xml:space="preserve">bezpečnostní dohled </w:t>
      </w:r>
      <w:proofErr w:type="gramStart"/>
      <w:r w:rsidRPr="00EB1447">
        <w:rPr>
          <w:rFonts w:asciiTheme="minorHAnsi" w:hAnsiTheme="minorHAnsi" w:cstheme="minorHAnsi"/>
        </w:rPr>
        <w:t>a</w:t>
      </w:r>
      <w:proofErr w:type="gramEnd"/>
      <w:r w:rsidRPr="00EB1447">
        <w:rPr>
          <w:rFonts w:asciiTheme="minorHAnsi" w:hAnsiTheme="minorHAnsi" w:cstheme="minorHAnsi"/>
        </w:rPr>
        <w:t xml:space="preserve"> ostraha prostor během výstav a akcí</w:t>
      </w:r>
      <w:r w:rsidR="00C013F2" w:rsidRPr="00EB1447">
        <w:rPr>
          <w:rFonts w:asciiTheme="minorHAnsi" w:hAnsiTheme="minorHAnsi" w:cstheme="minorHAnsi"/>
        </w:rPr>
        <w:t>;</w:t>
      </w:r>
    </w:p>
    <w:p w14:paraId="10402CE8" w14:textId="3D92F898" w:rsidR="00C013F2" w:rsidRPr="00EB1447" w:rsidRDefault="00034ED8" w:rsidP="00C013F2">
      <w:pPr>
        <w:pStyle w:val="p1"/>
        <w:numPr>
          <w:ilvl w:val="0"/>
          <w:numId w:val="12"/>
        </w:numPr>
        <w:rPr>
          <w:rFonts w:asciiTheme="minorHAnsi" w:hAnsiTheme="minorHAnsi" w:cstheme="minorHAnsi"/>
        </w:rPr>
      </w:pPr>
      <w:r w:rsidRPr="00EB1447">
        <w:rPr>
          <w:rFonts w:asciiTheme="minorHAnsi" w:hAnsiTheme="minorHAnsi" w:cstheme="minorHAnsi"/>
        </w:rPr>
        <w:t>zajištění podpory zaměstnanců</w:t>
      </w:r>
      <w:r w:rsidR="00C013F2" w:rsidRPr="00EB1447">
        <w:rPr>
          <w:rFonts w:asciiTheme="minorHAnsi" w:hAnsiTheme="minorHAnsi" w:cstheme="minorHAnsi"/>
        </w:rPr>
        <w:t xml:space="preserve"> I</w:t>
      </w:r>
      <w:r w:rsidRPr="00EB1447">
        <w:rPr>
          <w:rFonts w:asciiTheme="minorHAnsi" w:hAnsiTheme="minorHAnsi" w:cstheme="minorHAnsi"/>
        </w:rPr>
        <w:t>KI v případě urgentních nebo provozních potřeb</w:t>
      </w:r>
      <w:r w:rsidR="00C013F2" w:rsidRPr="00EB1447">
        <w:rPr>
          <w:rFonts w:asciiTheme="minorHAnsi" w:hAnsiTheme="minorHAnsi" w:cstheme="minorHAnsi"/>
        </w:rPr>
        <w:t>;</w:t>
      </w:r>
    </w:p>
    <w:p w14:paraId="0907818C" w14:textId="19411E32" w:rsidR="00C013F2" w:rsidRPr="00EB1447" w:rsidRDefault="00034ED8" w:rsidP="00C013F2">
      <w:pPr>
        <w:pStyle w:val="p1"/>
        <w:numPr>
          <w:ilvl w:val="0"/>
          <w:numId w:val="12"/>
        </w:numPr>
        <w:rPr>
          <w:rFonts w:asciiTheme="minorHAnsi" w:hAnsiTheme="minorHAnsi" w:cstheme="minorHAnsi"/>
        </w:rPr>
      </w:pPr>
      <w:r w:rsidRPr="00EB1447">
        <w:rPr>
          <w:rFonts w:asciiTheme="minorHAnsi" w:hAnsiTheme="minorHAnsi" w:cstheme="minorHAnsi"/>
        </w:rPr>
        <w:t>včasné hlášení anomálií nebo kritických situací</w:t>
      </w:r>
      <w:r w:rsidR="00C013F2" w:rsidRPr="00EB1447">
        <w:rPr>
          <w:rFonts w:asciiTheme="minorHAnsi" w:hAnsiTheme="minorHAnsi" w:cstheme="minorHAnsi"/>
        </w:rPr>
        <w:t>.</w:t>
      </w:r>
    </w:p>
    <w:p w14:paraId="0001935B" w14:textId="20BAFC1D" w:rsidR="00C013F2" w:rsidRPr="00EB1447" w:rsidRDefault="00C013F2" w:rsidP="00C013F2">
      <w:pPr>
        <w:rPr>
          <w:rStyle w:val="s1"/>
          <w:rFonts w:asciiTheme="minorHAnsi" w:hAnsiTheme="minorHAnsi" w:cstheme="minorHAnsi"/>
          <w:lang w:val="en-US"/>
        </w:rPr>
      </w:pPr>
    </w:p>
    <w:p w14:paraId="3581B3B3" w14:textId="116B5DF7" w:rsidR="00C013F2" w:rsidRPr="00EB1447" w:rsidRDefault="00C013F2" w:rsidP="00C013F2">
      <w:pPr>
        <w:pStyle w:val="Titolo3"/>
        <w:rPr>
          <w:rFonts w:asciiTheme="minorHAnsi" w:hAnsiTheme="minorHAnsi" w:cstheme="minorHAnsi"/>
          <w:color w:val="auto"/>
          <w:lang w:val="en-US"/>
        </w:rPr>
      </w:pPr>
      <w:r w:rsidRPr="00EB1447">
        <w:rPr>
          <w:rFonts w:asciiTheme="minorHAnsi" w:hAnsiTheme="minorHAnsi" w:cstheme="minorHAnsi"/>
          <w:color w:val="auto"/>
          <w:lang w:val="en-US"/>
        </w:rPr>
        <w:t xml:space="preserve">6. </w:t>
      </w:r>
      <w:r w:rsidR="009B5B5F" w:rsidRPr="00EB1447">
        <w:rPr>
          <w:rFonts w:asciiTheme="minorHAnsi" w:hAnsiTheme="minorHAnsi" w:cstheme="minorHAnsi"/>
          <w:color w:val="auto"/>
          <w:lang w:val="en-US"/>
        </w:rPr>
        <w:t>MINIMÁLNÍ POŽADOVANÉ STANDARDY KVALITY</w:t>
      </w:r>
    </w:p>
    <w:p w14:paraId="4BD7B7D6" w14:textId="4D43D942" w:rsidR="00C013F2" w:rsidRPr="00EB1447" w:rsidRDefault="009B5B5F" w:rsidP="00C013F2">
      <w:pPr>
        <w:pStyle w:val="p3"/>
        <w:rPr>
          <w:rFonts w:asciiTheme="minorHAnsi" w:hAnsiTheme="minorHAnsi" w:cstheme="minorHAnsi"/>
        </w:rPr>
      </w:pPr>
      <w:r w:rsidRPr="00EB1447">
        <w:rPr>
          <w:rFonts w:asciiTheme="minorHAnsi" w:hAnsiTheme="minorHAnsi" w:cstheme="minorHAnsi"/>
        </w:rPr>
        <w:t>Provozovatel musí zajistit</w:t>
      </w:r>
      <w:r w:rsidR="00C013F2" w:rsidRPr="00EB1447">
        <w:rPr>
          <w:rFonts w:asciiTheme="minorHAnsi" w:hAnsiTheme="minorHAnsi" w:cstheme="minorHAnsi"/>
        </w:rPr>
        <w:t>:</w:t>
      </w:r>
    </w:p>
    <w:p w14:paraId="213823C4" w14:textId="77777777" w:rsidR="009B5B5F" w:rsidRPr="00EB1447" w:rsidRDefault="009B5B5F" w:rsidP="009B5B5F">
      <w:pPr>
        <w:pStyle w:val="p1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B1447">
        <w:rPr>
          <w:rFonts w:asciiTheme="minorHAnsi" w:hAnsiTheme="minorHAnsi" w:cstheme="minorHAnsi"/>
        </w:rPr>
        <w:t>kontinuita služeb i v případě nepřítomnosti nebo nepředvídaných okolností;</w:t>
      </w:r>
    </w:p>
    <w:p w14:paraId="56E1BFBB" w14:textId="77777777" w:rsidR="009B5B5F" w:rsidRPr="00EB1447" w:rsidRDefault="009B5B5F" w:rsidP="009B5B5F">
      <w:pPr>
        <w:pStyle w:val="p1"/>
        <w:numPr>
          <w:ilvl w:val="0"/>
          <w:numId w:val="1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B1447">
        <w:rPr>
          <w:rFonts w:asciiTheme="minorHAnsi" w:hAnsiTheme="minorHAnsi" w:cstheme="minorHAnsi"/>
        </w:rPr>
        <w:t xml:space="preserve">  vhodný, kvalifikovaný personál, jehož chování odpovídá image institutu;</w:t>
      </w:r>
    </w:p>
    <w:p w14:paraId="10B0976E" w14:textId="072EF97A" w:rsidR="009B5B5F" w:rsidRDefault="009B5B5F" w:rsidP="00B96BC6">
      <w:pPr>
        <w:pStyle w:val="p1"/>
        <w:numPr>
          <w:ilvl w:val="0"/>
          <w:numId w:val="13"/>
        </w:numPr>
        <w:jc w:val="both"/>
        <w:rPr>
          <w:rFonts w:asciiTheme="minorHAnsi" w:hAnsiTheme="minorHAnsi" w:cstheme="minorHAnsi"/>
          <w:lang w:val="it-IT"/>
        </w:rPr>
      </w:pPr>
      <w:r w:rsidRPr="00EB1447">
        <w:rPr>
          <w:rFonts w:asciiTheme="minorHAnsi" w:hAnsiTheme="minorHAnsi" w:cstheme="minorHAnsi"/>
        </w:rPr>
        <w:lastRenderedPageBreak/>
        <w:t xml:space="preserve">výborná znalost </w:t>
      </w:r>
      <w:r w:rsidRPr="00EB1447">
        <w:rPr>
          <w:rFonts w:asciiTheme="minorHAnsi" w:hAnsiTheme="minorHAnsi" w:cstheme="minorHAnsi"/>
          <w:b/>
          <w:bCs/>
        </w:rPr>
        <w:t>italštiny a češtiny pro služby vrátnice; dobrá znalost češtiny a angličtiny pro ostrahu výstav</w:t>
      </w:r>
      <w:r w:rsidRPr="00EB1447">
        <w:rPr>
          <w:rFonts w:asciiTheme="minorHAnsi" w:hAnsiTheme="minorHAnsi" w:cstheme="minorHAnsi"/>
        </w:rPr>
        <w:t xml:space="preserve">; dostatečná znalost pro komunikaci s veřejností a zaměstnanci institutu. </w:t>
      </w:r>
      <w:proofErr w:type="spellStart"/>
      <w:r w:rsidRPr="009B5B5F">
        <w:rPr>
          <w:rFonts w:asciiTheme="minorHAnsi" w:hAnsiTheme="minorHAnsi" w:cstheme="minorHAnsi"/>
          <w:lang w:val="it-IT"/>
        </w:rPr>
        <w:t>Výhodou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je </w:t>
      </w:r>
      <w:proofErr w:type="spellStart"/>
      <w:r w:rsidRPr="009B5B5F">
        <w:rPr>
          <w:rFonts w:asciiTheme="minorHAnsi" w:hAnsiTheme="minorHAnsi" w:cstheme="minorHAnsi"/>
          <w:lang w:val="it-IT"/>
        </w:rPr>
        <w:t>také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znalost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italštiny</w:t>
      </w:r>
      <w:proofErr w:type="spellEnd"/>
      <w:r w:rsidRPr="009B5B5F">
        <w:rPr>
          <w:rFonts w:asciiTheme="minorHAnsi" w:hAnsiTheme="minorHAnsi" w:cstheme="minorHAnsi"/>
          <w:lang w:val="it-IT"/>
        </w:rPr>
        <w:t>.</w:t>
      </w:r>
    </w:p>
    <w:p w14:paraId="0CADBD3C" w14:textId="77777777" w:rsidR="009B5B5F" w:rsidRDefault="009B5B5F" w:rsidP="00C013F2">
      <w:pPr>
        <w:pStyle w:val="p1"/>
        <w:numPr>
          <w:ilvl w:val="0"/>
          <w:numId w:val="13"/>
        </w:numPr>
        <w:rPr>
          <w:rFonts w:asciiTheme="minorHAnsi" w:hAnsiTheme="minorHAnsi" w:cstheme="minorHAnsi"/>
          <w:lang w:val="it-IT"/>
        </w:rPr>
      </w:pPr>
      <w:proofErr w:type="spellStart"/>
      <w:r w:rsidRPr="009B5B5F">
        <w:rPr>
          <w:rFonts w:asciiTheme="minorHAnsi" w:hAnsiTheme="minorHAnsi" w:cstheme="minorHAnsi"/>
          <w:lang w:val="it-IT"/>
        </w:rPr>
        <w:t>maximální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diskrétnost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a </w:t>
      </w:r>
      <w:proofErr w:type="spellStart"/>
      <w:r w:rsidRPr="009B5B5F">
        <w:rPr>
          <w:rFonts w:asciiTheme="minorHAnsi" w:hAnsiTheme="minorHAnsi" w:cstheme="minorHAnsi"/>
          <w:lang w:val="it-IT"/>
        </w:rPr>
        <w:t>korektnost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při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nakládání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s </w:t>
      </w:r>
      <w:proofErr w:type="spellStart"/>
      <w:r w:rsidRPr="009B5B5F">
        <w:rPr>
          <w:rFonts w:asciiTheme="minorHAnsi" w:hAnsiTheme="minorHAnsi" w:cstheme="minorHAnsi"/>
          <w:lang w:val="it-IT"/>
        </w:rPr>
        <w:t>informacemi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a </w:t>
      </w:r>
      <w:proofErr w:type="spellStart"/>
      <w:r w:rsidRPr="009B5B5F">
        <w:rPr>
          <w:rFonts w:asciiTheme="minorHAnsi" w:hAnsiTheme="minorHAnsi" w:cstheme="minorHAnsi"/>
          <w:lang w:val="it-IT"/>
        </w:rPr>
        <w:t>údaji</w:t>
      </w:r>
      <w:proofErr w:type="spellEnd"/>
      <w:r w:rsidRPr="009B5B5F">
        <w:rPr>
          <w:rFonts w:asciiTheme="minorHAnsi" w:hAnsiTheme="minorHAnsi" w:cstheme="minorHAnsi"/>
          <w:lang w:val="it-IT"/>
        </w:rPr>
        <w:t>;</w:t>
      </w:r>
    </w:p>
    <w:p w14:paraId="12E01682" w14:textId="77777777" w:rsidR="009B5B5F" w:rsidRDefault="009B5B5F" w:rsidP="00F1073D">
      <w:pPr>
        <w:pStyle w:val="p1"/>
        <w:numPr>
          <w:ilvl w:val="0"/>
          <w:numId w:val="13"/>
        </w:numPr>
        <w:rPr>
          <w:rFonts w:asciiTheme="minorHAnsi" w:hAnsiTheme="minorHAnsi" w:cstheme="minorHAnsi"/>
          <w:lang w:val="it-IT"/>
        </w:rPr>
      </w:pPr>
      <w:r w:rsidRPr="009B5B5F">
        <w:rPr>
          <w:rFonts w:asciiTheme="minorHAnsi" w:hAnsiTheme="minorHAnsi" w:cstheme="minorHAnsi"/>
          <w:lang w:val="it-IT"/>
        </w:rPr>
        <w:t xml:space="preserve">uniforma </w:t>
      </w:r>
      <w:proofErr w:type="spellStart"/>
      <w:r w:rsidRPr="009B5B5F">
        <w:rPr>
          <w:rFonts w:asciiTheme="minorHAnsi" w:hAnsiTheme="minorHAnsi" w:cstheme="minorHAnsi"/>
          <w:lang w:val="it-IT"/>
        </w:rPr>
        <w:t>indentifikující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zaměstnance</w:t>
      </w:r>
      <w:proofErr w:type="spellEnd"/>
      <w:r w:rsidR="00C013F2" w:rsidRPr="009B5B5F">
        <w:rPr>
          <w:rFonts w:asciiTheme="minorHAnsi" w:hAnsiTheme="minorHAnsi" w:cstheme="minorHAnsi"/>
          <w:lang w:val="it-IT"/>
        </w:rPr>
        <w:t>;</w:t>
      </w:r>
    </w:p>
    <w:p w14:paraId="2DAE8DBF" w14:textId="1BCA92B9" w:rsidR="00C013F2" w:rsidRPr="009B5B5F" w:rsidRDefault="009B5B5F" w:rsidP="00F1073D">
      <w:pPr>
        <w:pStyle w:val="p1"/>
        <w:numPr>
          <w:ilvl w:val="0"/>
          <w:numId w:val="13"/>
        </w:numPr>
        <w:rPr>
          <w:rFonts w:asciiTheme="minorHAnsi" w:hAnsiTheme="minorHAnsi" w:cstheme="minorHAnsi"/>
          <w:lang w:val="it-IT"/>
        </w:rPr>
      </w:pPr>
      <w:proofErr w:type="spellStart"/>
      <w:r w:rsidRPr="009B5B5F">
        <w:rPr>
          <w:rFonts w:asciiTheme="minorHAnsi" w:hAnsiTheme="minorHAnsi" w:cstheme="minorHAnsi"/>
          <w:lang w:val="it-IT"/>
        </w:rPr>
        <w:t>ochota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účastnit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se </w:t>
      </w:r>
      <w:proofErr w:type="spellStart"/>
      <w:r w:rsidRPr="009B5B5F">
        <w:rPr>
          <w:rFonts w:asciiTheme="minorHAnsi" w:hAnsiTheme="minorHAnsi" w:cstheme="minorHAnsi"/>
          <w:lang w:val="it-IT"/>
        </w:rPr>
        <w:t>mimořádných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akcí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9B5B5F">
        <w:rPr>
          <w:rFonts w:asciiTheme="minorHAnsi" w:hAnsiTheme="minorHAnsi" w:cstheme="minorHAnsi"/>
          <w:lang w:val="it-IT"/>
        </w:rPr>
        <w:t>včetně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9B5B5F">
        <w:rPr>
          <w:rFonts w:asciiTheme="minorHAnsi" w:hAnsiTheme="minorHAnsi" w:cstheme="minorHAnsi"/>
          <w:lang w:val="it-IT"/>
        </w:rPr>
        <w:t>večerních</w:t>
      </w:r>
      <w:proofErr w:type="spellEnd"/>
      <w:r w:rsidRPr="009B5B5F">
        <w:rPr>
          <w:rFonts w:asciiTheme="minorHAnsi" w:hAnsiTheme="minorHAnsi" w:cstheme="minorHAnsi"/>
          <w:lang w:val="it-IT"/>
        </w:rPr>
        <w:t xml:space="preserve"> a </w:t>
      </w:r>
      <w:proofErr w:type="spellStart"/>
      <w:r w:rsidRPr="009B5B5F">
        <w:rPr>
          <w:rFonts w:asciiTheme="minorHAnsi" w:hAnsiTheme="minorHAnsi" w:cstheme="minorHAnsi"/>
          <w:lang w:val="it-IT"/>
        </w:rPr>
        <w:t>svátečních</w:t>
      </w:r>
      <w:proofErr w:type="spellEnd"/>
      <w:r w:rsidRPr="009B5B5F">
        <w:rPr>
          <w:rFonts w:asciiTheme="minorHAnsi" w:hAnsiTheme="minorHAnsi" w:cstheme="minorHAnsi"/>
          <w:lang w:val="it-IT"/>
        </w:rPr>
        <w:t>.</w:t>
      </w:r>
    </w:p>
    <w:p w14:paraId="2F547A79" w14:textId="77777777" w:rsidR="009B5B5F" w:rsidRPr="009C7B76" w:rsidRDefault="009B5B5F" w:rsidP="00C013F2">
      <w:pPr>
        <w:rPr>
          <w:rStyle w:val="s1"/>
          <w:rFonts w:asciiTheme="minorHAnsi" w:hAnsiTheme="minorHAnsi" w:cstheme="minorHAnsi"/>
          <w:lang w:val="it-IT"/>
        </w:rPr>
      </w:pPr>
    </w:p>
    <w:p w14:paraId="0D2E902E" w14:textId="4EE84A7B" w:rsidR="00C013F2" w:rsidRPr="009C7B76" w:rsidRDefault="00C013F2" w:rsidP="00C013F2">
      <w:pPr>
        <w:pStyle w:val="Titolo3"/>
        <w:rPr>
          <w:rFonts w:asciiTheme="minorHAnsi" w:hAnsiTheme="minorHAnsi" w:cstheme="minorHAnsi"/>
          <w:color w:val="auto"/>
          <w:lang w:val="it-IT"/>
        </w:rPr>
      </w:pPr>
      <w:r w:rsidRPr="009C7B76">
        <w:rPr>
          <w:rFonts w:asciiTheme="minorHAnsi" w:hAnsiTheme="minorHAnsi" w:cstheme="minorHAnsi"/>
          <w:color w:val="auto"/>
          <w:lang w:val="it-IT"/>
        </w:rPr>
        <w:t xml:space="preserve">7. </w:t>
      </w:r>
      <w:r w:rsidR="00F12DB1">
        <w:rPr>
          <w:rFonts w:asciiTheme="minorHAnsi" w:hAnsiTheme="minorHAnsi" w:cstheme="minorHAnsi"/>
          <w:color w:val="auto"/>
          <w:lang w:val="it-IT"/>
        </w:rPr>
        <w:t>KOORDINACE A KONTROLA</w:t>
      </w:r>
    </w:p>
    <w:p w14:paraId="41AC982F" w14:textId="29D859C1" w:rsidR="00F12DB1" w:rsidRDefault="00F12DB1" w:rsidP="00C013F2">
      <w:pPr>
        <w:pStyle w:val="p3"/>
        <w:rPr>
          <w:rFonts w:asciiTheme="minorHAnsi" w:hAnsiTheme="minorHAnsi" w:cstheme="minorHAnsi"/>
          <w:lang w:val="it-IT"/>
        </w:rPr>
      </w:pPr>
      <w:proofErr w:type="spellStart"/>
      <w:r w:rsidRPr="00F12DB1">
        <w:rPr>
          <w:rFonts w:asciiTheme="minorHAnsi" w:hAnsiTheme="minorHAnsi" w:cstheme="minorHAnsi"/>
          <w:lang w:val="it-IT"/>
        </w:rPr>
        <w:t>Provozovatel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F12DB1">
        <w:rPr>
          <w:rFonts w:asciiTheme="minorHAnsi" w:hAnsiTheme="minorHAnsi" w:cstheme="minorHAnsi"/>
          <w:lang w:val="it-IT"/>
        </w:rPr>
        <w:t>musí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F12DB1">
        <w:rPr>
          <w:rFonts w:asciiTheme="minorHAnsi" w:hAnsiTheme="minorHAnsi" w:cstheme="minorHAnsi"/>
          <w:lang w:val="it-IT"/>
        </w:rPr>
        <w:t>jmenovat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F12DB1">
        <w:rPr>
          <w:rFonts w:asciiTheme="minorHAnsi" w:hAnsiTheme="minorHAnsi" w:cstheme="minorHAnsi"/>
          <w:b/>
          <w:bCs/>
          <w:lang w:val="it-IT"/>
        </w:rPr>
        <w:t>kontaktní</w:t>
      </w:r>
      <w:proofErr w:type="spellEnd"/>
      <w:r w:rsidRPr="00F12DB1">
        <w:rPr>
          <w:rFonts w:asciiTheme="minorHAnsi" w:hAnsiTheme="minorHAnsi" w:cstheme="minorHAnsi"/>
          <w:b/>
          <w:bCs/>
          <w:lang w:val="it-IT"/>
        </w:rPr>
        <w:t xml:space="preserve"> </w:t>
      </w:r>
      <w:proofErr w:type="spellStart"/>
      <w:r w:rsidRPr="00F12DB1">
        <w:rPr>
          <w:rFonts w:asciiTheme="minorHAnsi" w:hAnsiTheme="minorHAnsi" w:cstheme="minorHAnsi"/>
          <w:b/>
          <w:bCs/>
          <w:lang w:val="it-IT"/>
        </w:rPr>
        <w:t>osobu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, </w:t>
      </w:r>
      <w:proofErr w:type="spellStart"/>
      <w:r w:rsidRPr="00F12DB1">
        <w:rPr>
          <w:rFonts w:asciiTheme="minorHAnsi" w:hAnsiTheme="minorHAnsi" w:cstheme="minorHAnsi"/>
          <w:lang w:val="it-IT"/>
        </w:rPr>
        <w:t>která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F12DB1">
        <w:rPr>
          <w:rFonts w:asciiTheme="minorHAnsi" w:hAnsiTheme="minorHAnsi" w:cstheme="minorHAnsi"/>
          <w:lang w:val="it-IT"/>
        </w:rPr>
        <w:t>bude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</w:t>
      </w:r>
      <w:proofErr w:type="spellStart"/>
      <w:r w:rsidRPr="00F12DB1">
        <w:rPr>
          <w:rFonts w:asciiTheme="minorHAnsi" w:hAnsiTheme="minorHAnsi" w:cstheme="minorHAnsi"/>
          <w:lang w:val="it-IT"/>
        </w:rPr>
        <w:t>odpovědná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za </w:t>
      </w:r>
      <w:proofErr w:type="spellStart"/>
      <w:r w:rsidRPr="00F12DB1">
        <w:rPr>
          <w:rFonts w:asciiTheme="minorHAnsi" w:hAnsiTheme="minorHAnsi" w:cstheme="minorHAnsi"/>
          <w:lang w:val="it-IT"/>
        </w:rPr>
        <w:t>koordinaci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s </w:t>
      </w:r>
      <w:proofErr w:type="spellStart"/>
      <w:r w:rsidRPr="00F12DB1">
        <w:rPr>
          <w:rFonts w:asciiTheme="minorHAnsi" w:hAnsiTheme="minorHAnsi" w:cstheme="minorHAnsi"/>
          <w:lang w:val="it-IT"/>
        </w:rPr>
        <w:t>personálem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Institutu</w:t>
      </w:r>
      <w:proofErr w:type="spellEnd"/>
      <w:r w:rsidRPr="00F12DB1">
        <w:rPr>
          <w:rFonts w:asciiTheme="minorHAnsi" w:hAnsiTheme="minorHAnsi" w:cstheme="minorHAnsi"/>
          <w:lang w:val="it-IT"/>
        </w:rPr>
        <w:t xml:space="preserve"> a za </w:t>
      </w:r>
      <w:proofErr w:type="spellStart"/>
      <w:r>
        <w:rPr>
          <w:rFonts w:asciiTheme="minorHAnsi" w:hAnsiTheme="minorHAnsi" w:cstheme="minorHAnsi"/>
          <w:lang w:val="it-IT"/>
        </w:rPr>
        <w:t>koordinaci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zastoupení</w:t>
      </w:r>
      <w:proofErr w:type="spellEnd"/>
      <w:r w:rsidRPr="00F12DB1">
        <w:rPr>
          <w:rFonts w:asciiTheme="minorHAnsi" w:hAnsiTheme="minorHAnsi" w:cstheme="minorHAnsi"/>
          <w:lang w:val="it-IT"/>
        </w:rPr>
        <w:t>.</w:t>
      </w:r>
    </w:p>
    <w:p w14:paraId="6934A2F1" w14:textId="546DE410" w:rsidR="00C013F2" w:rsidRDefault="00F12DB1" w:rsidP="00C013F2">
      <w:pPr>
        <w:rPr>
          <w:rFonts w:asciiTheme="minorHAnsi" w:hAnsiTheme="minorHAnsi" w:cstheme="minorHAnsi"/>
          <w:szCs w:val="24"/>
          <w:lang w:val="it-IT" w:eastAsia="en-US"/>
        </w:rPr>
      </w:pPr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Institut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může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provádět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kontroly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řádného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výkonu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služby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 a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kvality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poskytovaných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 xml:space="preserve"> </w:t>
      </w:r>
      <w:proofErr w:type="spellStart"/>
      <w:r w:rsidRPr="00F12DB1">
        <w:rPr>
          <w:rFonts w:asciiTheme="minorHAnsi" w:hAnsiTheme="minorHAnsi" w:cstheme="minorHAnsi"/>
          <w:szCs w:val="24"/>
          <w:lang w:val="it-IT" w:eastAsia="en-US"/>
        </w:rPr>
        <w:t>služeb</w:t>
      </w:r>
      <w:proofErr w:type="spellEnd"/>
      <w:r w:rsidRPr="00F12DB1">
        <w:rPr>
          <w:rFonts w:asciiTheme="minorHAnsi" w:hAnsiTheme="minorHAnsi" w:cstheme="minorHAnsi"/>
          <w:szCs w:val="24"/>
          <w:lang w:val="it-IT" w:eastAsia="en-US"/>
        </w:rPr>
        <w:t>.</w:t>
      </w:r>
    </w:p>
    <w:p w14:paraId="3D99BD54" w14:textId="77777777" w:rsidR="00F12DB1" w:rsidRPr="009C7B76" w:rsidRDefault="00F12DB1" w:rsidP="00C013F2">
      <w:pPr>
        <w:rPr>
          <w:rStyle w:val="s1"/>
          <w:rFonts w:asciiTheme="minorHAnsi" w:hAnsiTheme="minorHAnsi" w:cstheme="minorHAnsi"/>
          <w:lang w:val="it-IT"/>
        </w:rPr>
      </w:pPr>
    </w:p>
    <w:p w14:paraId="191FE597" w14:textId="634E2C5A" w:rsidR="00C013F2" w:rsidRPr="009C7B76" w:rsidRDefault="00C013F2" w:rsidP="00EF42D3">
      <w:pPr>
        <w:pStyle w:val="Titolo3"/>
        <w:rPr>
          <w:rFonts w:asciiTheme="minorHAnsi" w:hAnsiTheme="minorHAnsi" w:cstheme="minorHAnsi"/>
          <w:color w:val="auto"/>
          <w:lang w:val="it-IT"/>
        </w:rPr>
      </w:pPr>
      <w:r w:rsidRPr="009C7B76">
        <w:rPr>
          <w:rFonts w:asciiTheme="minorHAnsi" w:hAnsiTheme="minorHAnsi" w:cstheme="minorHAnsi"/>
          <w:color w:val="auto"/>
          <w:lang w:val="it-IT"/>
        </w:rPr>
        <w:t>8. DO</w:t>
      </w:r>
      <w:r w:rsidR="009B5B5F">
        <w:rPr>
          <w:rFonts w:asciiTheme="minorHAnsi" w:hAnsiTheme="minorHAnsi" w:cstheme="minorHAnsi"/>
          <w:color w:val="auto"/>
          <w:lang w:val="it-IT"/>
        </w:rPr>
        <w:t>KUMENTACE NABÍDKY</w:t>
      </w:r>
    </w:p>
    <w:p w14:paraId="77B79D3B" w14:textId="373CC74E" w:rsidR="00C013F2" w:rsidRPr="009C7B76" w:rsidRDefault="009B5B5F" w:rsidP="00C013F2">
      <w:pPr>
        <w:pStyle w:val="p3"/>
        <w:rPr>
          <w:rFonts w:asciiTheme="minorHAnsi" w:hAnsiTheme="minorHAnsi" w:cstheme="minorHAnsi"/>
          <w:lang w:val="it-IT"/>
        </w:rPr>
      </w:pPr>
      <w:proofErr w:type="spellStart"/>
      <w:r>
        <w:rPr>
          <w:rFonts w:asciiTheme="minorHAnsi" w:hAnsiTheme="minorHAnsi" w:cstheme="minorHAnsi"/>
          <w:lang w:val="it-IT"/>
        </w:rPr>
        <w:t>Nabídka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musí</w:t>
      </w:r>
      <w:proofErr w:type="spellEnd"/>
      <w:r>
        <w:rPr>
          <w:rFonts w:asciiTheme="minorHAnsi" w:hAnsiTheme="minorHAnsi" w:cstheme="minorHAnsi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lang w:val="it-IT"/>
        </w:rPr>
        <w:t>obsahovat</w:t>
      </w:r>
      <w:proofErr w:type="spellEnd"/>
      <w:r w:rsidR="00C013F2" w:rsidRPr="009C7B76">
        <w:rPr>
          <w:rFonts w:asciiTheme="minorHAnsi" w:hAnsiTheme="minorHAnsi" w:cstheme="minorHAnsi"/>
          <w:lang w:val="it-IT"/>
        </w:rPr>
        <w:t>:</w:t>
      </w:r>
    </w:p>
    <w:p w14:paraId="54239C1D" w14:textId="4ED21E86" w:rsidR="00024863" w:rsidRPr="00024863" w:rsidRDefault="009B5B5F" w:rsidP="00C013F2">
      <w:pPr>
        <w:pStyle w:val="p1"/>
        <w:numPr>
          <w:ilvl w:val="0"/>
          <w:numId w:val="14"/>
        </w:numPr>
        <w:rPr>
          <w:lang w:val="it-IT" w:eastAsia="it-IT"/>
        </w:rPr>
      </w:pPr>
      <w:proofErr w:type="spellStart"/>
      <w:r>
        <w:rPr>
          <w:b/>
          <w:bCs/>
          <w:lang w:val="it-IT" w:eastAsia="it-IT"/>
        </w:rPr>
        <w:t>Příloha</w:t>
      </w:r>
      <w:proofErr w:type="spellEnd"/>
      <w:r w:rsidR="00024863" w:rsidRPr="00024863">
        <w:rPr>
          <w:b/>
          <w:bCs/>
          <w:lang w:val="it-IT" w:eastAsia="it-IT"/>
        </w:rPr>
        <w:t xml:space="preserve"> A – </w:t>
      </w:r>
      <w:r w:rsidR="00F12DB1" w:rsidRPr="00EB1447">
        <w:rPr>
          <w:b/>
          <w:bCs/>
          <w:lang w:val="it-IT"/>
        </w:rPr>
        <w:t>prohlášení odpovědné osoby</w:t>
      </w:r>
      <w:r w:rsidR="00024863" w:rsidRPr="00024863">
        <w:rPr>
          <w:lang w:val="it-IT" w:eastAsia="it-IT"/>
        </w:rPr>
        <w:t>;</w:t>
      </w:r>
    </w:p>
    <w:p w14:paraId="3A6B7CAC" w14:textId="6111BB43" w:rsidR="00024863" w:rsidRPr="00024863" w:rsidRDefault="009B5B5F" w:rsidP="00024863">
      <w:pPr>
        <w:pStyle w:val="p1"/>
        <w:numPr>
          <w:ilvl w:val="0"/>
          <w:numId w:val="14"/>
        </w:numPr>
        <w:rPr>
          <w:lang w:val="it-IT" w:eastAsia="it-IT"/>
        </w:rPr>
      </w:pPr>
      <w:proofErr w:type="spellStart"/>
      <w:r>
        <w:rPr>
          <w:b/>
          <w:bCs/>
          <w:lang w:val="it-IT" w:eastAsia="it-IT"/>
        </w:rPr>
        <w:t>Příloha</w:t>
      </w:r>
      <w:proofErr w:type="spellEnd"/>
      <w:r w:rsidR="00C013F2" w:rsidRPr="00024863">
        <w:rPr>
          <w:b/>
          <w:bCs/>
          <w:lang w:val="it-IT" w:eastAsia="it-IT"/>
        </w:rPr>
        <w:t xml:space="preserve"> B – </w:t>
      </w:r>
      <w:r w:rsidR="00F12DB1" w:rsidRPr="00EB1447">
        <w:rPr>
          <w:b/>
          <w:bCs/>
          <w:lang w:val="it-IT"/>
        </w:rPr>
        <w:t>plán organizace služeb</w:t>
      </w:r>
      <w:r w:rsidR="00024863" w:rsidRPr="00024863">
        <w:rPr>
          <w:lang w:val="it-IT" w:eastAsia="it-IT"/>
        </w:rPr>
        <w:t xml:space="preserve">, </w:t>
      </w:r>
      <w:r w:rsidR="00F12DB1" w:rsidRPr="00F12DB1">
        <w:rPr>
          <w:lang w:val="it-IT" w:eastAsia="it-IT"/>
        </w:rPr>
        <w:t xml:space="preserve">s </w:t>
      </w:r>
      <w:proofErr w:type="spellStart"/>
      <w:r w:rsidR="00F12DB1" w:rsidRPr="00F12DB1">
        <w:rPr>
          <w:lang w:val="it-IT" w:eastAsia="it-IT"/>
        </w:rPr>
        <w:t>popisem</w:t>
      </w:r>
      <w:proofErr w:type="spellEnd"/>
      <w:r w:rsidR="00F12DB1" w:rsidRPr="00F12DB1">
        <w:rPr>
          <w:lang w:val="it-IT" w:eastAsia="it-IT"/>
        </w:rPr>
        <w:t xml:space="preserve"> </w:t>
      </w:r>
      <w:proofErr w:type="spellStart"/>
      <w:r w:rsidR="00F12DB1" w:rsidRPr="00F12DB1">
        <w:rPr>
          <w:lang w:val="it-IT" w:eastAsia="it-IT"/>
        </w:rPr>
        <w:t>provozních</w:t>
      </w:r>
      <w:proofErr w:type="spellEnd"/>
      <w:r w:rsidR="00F12DB1" w:rsidRPr="00F12DB1">
        <w:rPr>
          <w:lang w:val="it-IT" w:eastAsia="it-IT"/>
        </w:rPr>
        <w:t xml:space="preserve"> </w:t>
      </w:r>
      <w:proofErr w:type="spellStart"/>
      <w:r w:rsidR="00F12DB1" w:rsidRPr="00F12DB1">
        <w:rPr>
          <w:lang w:val="it-IT" w:eastAsia="it-IT"/>
        </w:rPr>
        <w:t>postupů</w:t>
      </w:r>
      <w:proofErr w:type="spellEnd"/>
      <w:r w:rsidR="00F12DB1" w:rsidRPr="00F12DB1">
        <w:rPr>
          <w:lang w:val="it-IT" w:eastAsia="it-IT"/>
        </w:rPr>
        <w:t xml:space="preserve">, </w:t>
      </w:r>
      <w:proofErr w:type="spellStart"/>
      <w:r w:rsidR="00F12DB1" w:rsidRPr="00F12DB1">
        <w:rPr>
          <w:lang w:val="it-IT" w:eastAsia="it-IT"/>
        </w:rPr>
        <w:t>personálního</w:t>
      </w:r>
      <w:proofErr w:type="spellEnd"/>
      <w:r w:rsidR="00F12DB1" w:rsidRPr="00F12DB1">
        <w:rPr>
          <w:lang w:val="it-IT" w:eastAsia="it-IT"/>
        </w:rPr>
        <w:t xml:space="preserve"> </w:t>
      </w:r>
      <w:proofErr w:type="spellStart"/>
      <w:r w:rsidR="00F12DB1" w:rsidRPr="00F12DB1">
        <w:rPr>
          <w:lang w:val="it-IT" w:eastAsia="it-IT"/>
        </w:rPr>
        <w:t>složení</w:t>
      </w:r>
      <w:proofErr w:type="spellEnd"/>
      <w:r w:rsidR="00F12DB1" w:rsidRPr="00F12DB1">
        <w:rPr>
          <w:lang w:val="it-IT" w:eastAsia="it-IT"/>
        </w:rPr>
        <w:t xml:space="preserve"> a </w:t>
      </w:r>
      <w:proofErr w:type="spellStart"/>
      <w:r w:rsidR="00F12DB1" w:rsidRPr="00F12DB1">
        <w:rPr>
          <w:lang w:val="it-IT" w:eastAsia="it-IT"/>
        </w:rPr>
        <w:t>organizačních</w:t>
      </w:r>
      <w:proofErr w:type="spellEnd"/>
      <w:r w:rsidR="00F12DB1" w:rsidRPr="00F12DB1">
        <w:rPr>
          <w:lang w:val="it-IT" w:eastAsia="it-IT"/>
        </w:rPr>
        <w:t xml:space="preserve"> </w:t>
      </w:r>
      <w:proofErr w:type="spellStart"/>
      <w:r w:rsidR="00F12DB1" w:rsidRPr="00F12DB1">
        <w:rPr>
          <w:lang w:val="it-IT" w:eastAsia="it-IT"/>
        </w:rPr>
        <w:t>opatření</w:t>
      </w:r>
      <w:proofErr w:type="spellEnd"/>
      <w:r w:rsidR="00F12DB1" w:rsidRPr="00F12DB1">
        <w:rPr>
          <w:lang w:val="it-IT" w:eastAsia="it-IT"/>
        </w:rPr>
        <w:t xml:space="preserve"> </w:t>
      </w:r>
      <w:proofErr w:type="spellStart"/>
      <w:r w:rsidR="00F12DB1" w:rsidRPr="00F12DB1">
        <w:rPr>
          <w:lang w:val="it-IT" w:eastAsia="it-IT"/>
        </w:rPr>
        <w:t>navržených</w:t>
      </w:r>
      <w:proofErr w:type="spellEnd"/>
      <w:r w:rsidR="00F12DB1" w:rsidRPr="00F12DB1">
        <w:rPr>
          <w:lang w:val="it-IT" w:eastAsia="it-IT"/>
        </w:rPr>
        <w:t xml:space="preserve"> pro </w:t>
      </w:r>
      <w:proofErr w:type="spellStart"/>
      <w:r w:rsidR="00F12DB1" w:rsidRPr="00F12DB1">
        <w:rPr>
          <w:lang w:val="it-IT" w:eastAsia="it-IT"/>
        </w:rPr>
        <w:t>výkon</w:t>
      </w:r>
      <w:proofErr w:type="spellEnd"/>
      <w:r w:rsidR="00F12DB1" w:rsidRPr="00F12DB1">
        <w:rPr>
          <w:lang w:val="it-IT" w:eastAsia="it-IT"/>
        </w:rPr>
        <w:t xml:space="preserve"> </w:t>
      </w:r>
      <w:proofErr w:type="spellStart"/>
      <w:r w:rsidR="00F12DB1" w:rsidRPr="00F12DB1">
        <w:rPr>
          <w:lang w:val="it-IT" w:eastAsia="it-IT"/>
        </w:rPr>
        <w:t>služby</w:t>
      </w:r>
      <w:proofErr w:type="spellEnd"/>
      <w:r w:rsidR="00F12DB1" w:rsidRPr="00F12DB1">
        <w:rPr>
          <w:lang w:val="it-IT" w:eastAsia="it-IT"/>
        </w:rPr>
        <w:t>.</w:t>
      </w:r>
    </w:p>
    <w:p w14:paraId="5A17D64B" w14:textId="2BAEFD47" w:rsidR="00C013F2" w:rsidRPr="00024863" w:rsidRDefault="009B5B5F" w:rsidP="008D20DE">
      <w:pPr>
        <w:pStyle w:val="Paragrafoelenco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proofErr w:type="spellStart"/>
      <w:r>
        <w:rPr>
          <w:rFonts w:ascii="Times New Roman" w:hAnsi="Times New Roman"/>
          <w:b/>
          <w:bCs/>
          <w:szCs w:val="24"/>
          <w:lang w:val="it-IT"/>
        </w:rPr>
        <w:t>Příloha</w:t>
      </w:r>
      <w:proofErr w:type="spellEnd"/>
      <w:r w:rsidR="00024863" w:rsidRPr="00024863">
        <w:rPr>
          <w:rFonts w:ascii="Times New Roman" w:hAnsi="Times New Roman"/>
          <w:b/>
          <w:bCs/>
          <w:szCs w:val="24"/>
          <w:lang w:val="it-IT"/>
        </w:rPr>
        <w:t xml:space="preserve"> C – </w:t>
      </w:r>
      <w:proofErr w:type="spellStart"/>
      <w:r w:rsidR="00F12DB1">
        <w:rPr>
          <w:rFonts w:ascii="Times New Roman" w:hAnsi="Times New Roman"/>
          <w:b/>
          <w:bCs/>
          <w:szCs w:val="24"/>
          <w:lang w:val="it-IT"/>
        </w:rPr>
        <w:t>cenová</w:t>
      </w:r>
      <w:proofErr w:type="spellEnd"/>
      <w:r w:rsidR="00F12DB1">
        <w:rPr>
          <w:rFonts w:ascii="Times New Roman" w:hAnsi="Times New Roman"/>
          <w:b/>
          <w:bCs/>
          <w:szCs w:val="24"/>
          <w:lang w:val="it-IT"/>
        </w:rPr>
        <w:t xml:space="preserve"> </w:t>
      </w:r>
      <w:proofErr w:type="spellStart"/>
      <w:r w:rsidR="00F12DB1">
        <w:rPr>
          <w:rFonts w:ascii="Times New Roman" w:hAnsi="Times New Roman"/>
          <w:b/>
          <w:bCs/>
          <w:szCs w:val="24"/>
          <w:lang w:val="it-IT"/>
        </w:rPr>
        <w:t>nabídka</w:t>
      </w:r>
      <w:proofErr w:type="spellEnd"/>
      <w:r w:rsidR="00C013F2" w:rsidRPr="00024863">
        <w:rPr>
          <w:rFonts w:ascii="Times New Roman" w:hAnsi="Times New Roman"/>
          <w:szCs w:val="24"/>
          <w:lang w:val="it-IT"/>
        </w:rPr>
        <w:t xml:space="preserve">, </w:t>
      </w:r>
      <w:r w:rsidR="00F12DB1" w:rsidRPr="00F12DB1">
        <w:rPr>
          <w:rFonts w:ascii="Times New Roman" w:hAnsi="Times New Roman"/>
          <w:szCs w:val="24"/>
          <w:lang w:val="it-IT"/>
        </w:rPr>
        <w:t xml:space="preserve">s </w:t>
      </w:r>
      <w:proofErr w:type="spellStart"/>
      <w:r w:rsidR="00F12DB1" w:rsidRPr="00F12DB1">
        <w:rPr>
          <w:rFonts w:ascii="Times New Roman" w:hAnsi="Times New Roman"/>
          <w:szCs w:val="24"/>
          <w:lang w:val="it-IT"/>
        </w:rPr>
        <w:t>uvedením</w:t>
      </w:r>
      <w:proofErr w:type="spellEnd"/>
      <w:r w:rsidR="00F12DB1" w:rsidRPr="00F12DB1">
        <w:rPr>
          <w:rFonts w:ascii="Times New Roman" w:hAnsi="Times New Roman"/>
          <w:szCs w:val="24"/>
          <w:lang w:val="it-IT"/>
        </w:rPr>
        <w:t xml:space="preserve"> </w:t>
      </w:r>
      <w:proofErr w:type="spellStart"/>
      <w:r w:rsidR="00F12DB1" w:rsidRPr="00F12DB1">
        <w:rPr>
          <w:rFonts w:ascii="Times New Roman" w:hAnsi="Times New Roman"/>
          <w:szCs w:val="24"/>
          <w:lang w:val="it-IT"/>
        </w:rPr>
        <w:t>jednotkových</w:t>
      </w:r>
      <w:proofErr w:type="spellEnd"/>
      <w:r w:rsidR="00F12DB1" w:rsidRPr="00F12DB1">
        <w:rPr>
          <w:rFonts w:ascii="Times New Roman" w:hAnsi="Times New Roman"/>
          <w:szCs w:val="24"/>
          <w:lang w:val="it-IT"/>
        </w:rPr>
        <w:t xml:space="preserve"> a </w:t>
      </w:r>
      <w:proofErr w:type="spellStart"/>
      <w:r w:rsidR="00F12DB1" w:rsidRPr="00F12DB1">
        <w:rPr>
          <w:rFonts w:ascii="Times New Roman" w:hAnsi="Times New Roman"/>
          <w:szCs w:val="24"/>
          <w:lang w:val="it-IT"/>
        </w:rPr>
        <w:t>celkových</w:t>
      </w:r>
      <w:proofErr w:type="spellEnd"/>
      <w:r w:rsidR="00F12DB1" w:rsidRPr="00F12DB1">
        <w:rPr>
          <w:rFonts w:ascii="Times New Roman" w:hAnsi="Times New Roman"/>
          <w:szCs w:val="24"/>
          <w:lang w:val="it-IT"/>
        </w:rPr>
        <w:t xml:space="preserve"> </w:t>
      </w:r>
      <w:proofErr w:type="spellStart"/>
      <w:r w:rsidR="00F12DB1" w:rsidRPr="00F12DB1">
        <w:rPr>
          <w:rFonts w:ascii="Times New Roman" w:hAnsi="Times New Roman"/>
          <w:szCs w:val="24"/>
          <w:lang w:val="it-IT"/>
        </w:rPr>
        <w:t>cen</w:t>
      </w:r>
      <w:proofErr w:type="spellEnd"/>
      <w:r w:rsidR="00F12DB1" w:rsidRPr="00F12DB1">
        <w:rPr>
          <w:rFonts w:ascii="Times New Roman" w:hAnsi="Times New Roman"/>
          <w:szCs w:val="24"/>
          <w:lang w:val="it-IT"/>
        </w:rPr>
        <w:t xml:space="preserve"> za </w:t>
      </w:r>
      <w:proofErr w:type="spellStart"/>
      <w:r w:rsidR="00F12DB1" w:rsidRPr="00F12DB1">
        <w:rPr>
          <w:rFonts w:ascii="Times New Roman" w:hAnsi="Times New Roman"/>
          <w:szCs w:val="24"/>
          <w:lang w:val="it-IT"/>
        </w:rPr>
        <w:t>různé</w:t>
      </w:r>
      <w:proofErr w:type="spellEnd"/>
      <w:r w:rsidR="00F12DB1" w:rsidRPr="00F12DB1">
        <w:rPr>
          <w:rFonts w:ascii="Times New Roman" w:hAnsi="Times New Roman"/>
          <w:szCs w:val="24"/>
          <w:lang w:val="it-IT"/>
        </w:rPr>
        <w:t xml:space="preserve"> </w:t>
      </w:r>
      <w:proofErr w:type="spellStart"/>
      <w:r w:rsidR="00F12DB1" w:rsidRPr="00F12DB1">
        <w:rPr>
          <w:rFonts w:ascii="Times New Roman" w:hAnsi="Times New Roman"/>
          <w:szCs w:val="24"/>
          <w:lang w:val="it-IT"/>
        </w:rPr>
        <w:t>typy</w:t>
      </w:r>
      <w:proofErr w:type="spellEnd"/>
      <w:r w:rsidR="00F12DB1" w:rsidRPr="00F12DB1">
        <w:rPr>
          <w:rFonts w:ascii="Times New Roman" w:hAnsi="Times New Roman"/>
          <w:szCs w:val="24"/>
          <w:lang w:val="it-IT"/>
        </w:rPr>
        <w:t xml:space="preserve"> </w:t>
      </w:r>
      <w:proofErr w:type="spellStart"/>
      <w:r w:rsidR="00F12DB1" w:rsidRPr="00F12DB1">
        <w:rPr>
          <w:rFonts w:ascii="Times New Roman" w:hAnsi="Times New Roman"/>
          <w:szCs w:val="24"/>
          <w:lang w:val="it-IT"/>
        </w:rPr>
        <w:t>služeb</w:t>
      </w:r>
      <w:proofErr w:type="spellEnd"/>
      <w:r w:rsidR="00F12DB1" w:rsidRPr="00F12DB1">
        <w:rPr>
          <w:rFonts w:ascii="Times New Roman" w:hAnsi="Times New Roman"/>
          <w:szCs w:val="24"/>
          <w:lang w:val="it-IT"/>
        </w:rPr>
        <w:t>.</w:t>
      </w:r>
    </w:p>
    <w:p w14:paraId="72BDB680" w14:textId="77777777" w:rsidR="00A65413" w:rsidRDefault="00A65413" w:rsidP="00C013F2">
      <w:pPr>
        <w:rPr>
          <w:rStyle w:val="s1"/>
          <w:rFonts w:asciiTheme="minorHAnsi" w:hAnsiTheme="minorHAnsi" w:cstheme="minorHAnsi"/>
          <w:lang w:val="it-IT"/>
        </w:rPr>
      </w:pPr>
    </w:p>
    <w:p w14:paraId="3C1D78E7" w14:textId="77777777" w:rsidR="00EE4CE5" w:rsidRPr="009C7B76" w:rsidRDefault="00EE4CE5" w:rsidP="00C013F2">
      <w:pPr>
        <w:rPr>
          <w:rStyle w:val="s1"/>
          <w:rFonts w:asciiTheme="minorHAnsi" w:hAnsiTheme="minorHAnsi" w:cstheme="minorHAnsi"/>
          <w:lang w:val="it-IT"/>
        </w:rPr>
      </w:pPr>
    </w:p>
    <w:p w14:paraId="650FA610" w14:textId="6D8BE5DC" w:rsidR="00EE4CE5" w:rsidRPr="00562917" w:rsidRDefault="00EE4CE5" w:rsidP="00EE4CE5">
      <w:pPr>
        <w:spacing w:line="276" w:lineRule="auto"/>
        <w:ind w:firstLine="708"/>
        <w:jc w:val="both"/>
        <w:rPr>
          <w:rFonts w:ascii="Times New Roman" w:hAnsi="Times New Roman"/>
          <w:szCs w:val="24"/>
          <w:lang w:val="it-IT"/>
        </w:rPr>
      </w:pPr>
      <w:r w:rsidRPr="00562917">
        <w:rPr>
          <w:rFonts w:ascii="Times New Roman" w:hAnsi="Times New Roman"/>
          <w:szCs w:val="24"/>
          <w:lang w:val="it-IT"/>
        </w:rPr>
        <w:t>Pra</w:t>
      </w:r>
      <w:r w:rsidR="009B5B5F">
        <w:rPr>
          <w:rFonts w:ascii="Times New Roman" w:hAnsi="Times New Roman"/>
          <w:szCs w:val="24"/>
          <w:lang w:val="it-IT"/>
        </w:rPr>
        <w:t>h</w:t>
      </w:r>
      <w:r w:rsidRPr="00562917">
        <w:rPr>
          <w:rFonts w:ascii="Times New Roman" w:hAnsi="Times New Roman"/>
          <w:szCs w:val="24"/>
          <w:lang w:val="it-IT"/>
        </w:rPr>
        <w:t>a, 7</w:t>
      </w:r>
      <w:r w:rsidR="009B5B5F">
        <w:rPr>
          <w:rFonts w:ascii="Times New Roman" w:hAnsi="Times New Roman"/>
          <w:szCs w:val="24"/>
          <w:lang w:val="it-IT"/>
        </w:rPr>
        <w:t xml:space="preserve">. </w:t>
      </w:r>
      <w:proofErr w:type="spellStart"/>
      <w:r w:rsidR="009B5B5F">
        <w:rPr>
          <w:rFonts w:ascii="Times New Roman" w:hAnsi="Times New Roman"/>
          <w:szCs w:val="24"/>
          <w:lang w:val="it-IT"/>
        </w:rPr>
        <w:t>listopadu</w:t>
      </w:r>
      <w:proofErr w:type="spellEnd"/>
      <w:r w:rsidRPr="00562917">
        <w:rPr>
          <w:rFonts w:ascii="Times New Roman" w:hAnsi="Times New Roman"/>
          <w:szCs w:val="24"/>
          <w:lang w:val="it-IT"/>
        </w:rPr>
        <w:t xml:space="preserve"> 2025</w:t>
      </w:r>
    </w:p>
    <w:p w14:paraId="2462A2EF" w14:textId="77777777" w:rsidR="00EE4CE5" w:rsidRPr="00562917" w:rsidRDefault="00EE4CE5" w:rsidP="00EE4CE5">
      <w:pPr>
        <w:spacing w:line="276" w:lineRule="auto"/>
        <w:ind w:firstLine="708"/>
        <w:jc w:val="both"/>
        <w:rPr>
          <w:rFonts w:ascii="Times New Roman" w:hAnsi="Times New Roman"/>
          <w:szCs w:val="24"/>
          <w:lang w:val="it-IT"/>
        </w:rPr>
      </w:pPr>
      <w:r w:rsidRPr="00562917">
        <w:rPr>
          <w:rFonts w:ascii="Times New Roman" w:hAnsi="Times New Roman"/>
          <w:szCs w:val="24"/>
          <w:lang w:val="it-IT"/>
        </w:rPr>
        <w:t xml:space="preserve"> </w:t>
      </w:r>
      <w:r w:rsidRPr="00562917">
        <w:rPr>
          <w:rFonts w:ascii="Times New Roman" w:hAnsi="Times New Roman"/>
          <w:szCs w:val="24"/>
          <w:lang w:val="it-IT"/>
        </w:rPr>
        <w:tab/>
      </w:r>
    </w:p>
    <w:p w14:paraId="77116C9C" w14:textId="77777777" w:rsidR="00EE4CE5" w:rsidRPr="00562917" w:rsidRDefault="00EE4CE5" w:rsidP="00EE4CE5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562917">
        <w:rPr>
          <w:rFonts w:ascii="Times New Roman" w:hAnsi="Times New Roman"/>
          <w:szCs w:val="24"/>
          <w:lang w:val="it-IT"/>
        </w:rPr>
        <w:tab/>
      </w:r>
      <w:r w:rsidRPr="00562917">
        <w:rPr>
          <w:rFonts w:ascii="Times New Roman" w:hAnsi="Times New Roman"/>
          <w:szCs w:val="24"/>
          <w:lang w:val="it-IT"/>
        </w:rPr>
        <w:tab/>
      </w:r>
      <w:r w:rsidRPr="00562917">
        <w:rPr>
          <w:rFonts w:ascii="Times New Roman" w:hAnsi="Times New Roman"/>
          <w:szCs w:val="24"/>
          <w:lang w:val="it-IT"/>
        </w:rPr>
        <w:tab/>
      </w:r>
    </w:p>
    <w:p w14:paraId="728088F1" w14:textId="77777777" w:rsidR="00EE4CE5" w:rsidRPr="00562917" w:rsidRDefault="00EE4CE5" w:rsidP="00EE4CE5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</w:p>
    <w:p w14:paraId="48127186" w14:textId="23794F64" w:rsidR="00EE4CE5" w:rsidRPr="00562917" w:rsidRDefault="00EE4CE5" w:rsidP="00EE4CE5">
      <w:pPr>
        <w:spacing w:line="276" w:lineRule="auto"/>
        <w:ind w:left="5664" w:firstLine="708"/>
        <w:jc w:val="both"/>
        <w:rPr>
          <w:rFonts w:ascii="Times New Roman" w:hAnsi="Times New Roman"/>
          <w:szCs w:val="24"/>
          <w:lang w:val="it-IT"/>
        </w:rPr>
      </w:pPr>
      <w:r w:rsidRPr="00562917">
        <w:rPr>
          <w:rFonts w:ascii="Times New Roman" w:hAnsi="Times New Roman"/>
          <w:szCs w:val="24"/>
          <w:lang w:val="it-IT"/>
        </w:rPr>
        <w:t xml:space="preserve"> </w:t>
      </w:r>
      <w:r w:rsidR="009B5B5F">
        <w:rPr>
          <w:rFonts w:ascii="Times New Roman" w:hAnsi="Times New Roman"/>
          <w:szCs w:val="24"/>
          <w:lang w:val="it-IT"/>
        </w:rPr>
        <w:t xml:space="preserve">    </w:t>
      </w:r>
      <w:proofErr w:type="spellStart"/>
      <w:r w:rsidR="00034ED8">
        <w:rPr>
          <w:rFonts w:ascii="Times New Roman" w:hAnsi="Times New Roman"/>
          <w:szCs w:val="24"/>
          <w:lang w:val="it-IT"/>
        </w:rPr>
        <w:t>Ředitelka</w:t>
      </w:r>
      <w:proofErr w:type="spellEnd"/>
    </w:p>
    <w:p w14:paraId="0699F1C8" w14:textId="77777777" w:rsidR="00EE4CE5" w:rsidRPr="00562917" w:rsidRDefault="00EE4CE5" w:rsidP="00EE4CE5">
      <w:pPr>
        <w:spacing w:line="276" w:lineRule="auto"/>
        <w:jc w:val="both"/>
        <w:rPr>
          <w:rFonts w:ascii="Times New Roman" w:hAnsi="Times New Roman"/>
          <w:szCs w:val="24"/>
          <w:lang w:val="it-IT"/>
        </w:rPr>
      </w:pPr>
      <w:r w:rsidRPr="00562917">
        <w:rPr>
          <w:rFonts w:ascii="Times New Roman" w:hAnsi="Times New Roman"/>
          <w:szCs w:val="24"/>
          <w:lang w:val="it-IT"/>
        </w:rPr>
        <w:tab/>
        <w:t xml:space="preserve">   </w:t>
      </w:r>
      <w:r w:rsidRPr="00562917">
        <w:rPr>
          <w:rFonts w:ascii="Times New Roman" w:hAnsi="Times New Roman"/>
          <w:szCs w:val="24"/>
          <w:lang w:val="it-IT"/>
        </w:rPr>
        <w:tab/>
      </w:r>
      <w:r w:rsidRPr="00562917">
        <w:rPr>
          <w:rFonts w:ascii="Times New Roman" w:hAnsi="Times New Roman"/>
          <w:szCs w:val="24"/>
          <w:lang w:val="it-IT"/>
        </w:rPr>
        <w:tab/>
      </w:r>
      <w:r w:rsidRPr="00562917">
        <w:rPr>
          <w:rFonts w:ascii="Times New Roman" w:hAnsi="Times New Roman"/>
          <w:szCs w:val="24"/>
          <w:lang w:val="it-IT"/>
        </w:rPr>
        <w:tab/>
      </w:r>
      <w:r w:rsidRPr="00562917">
        <w:rPr>
          <w:rFonts w:ascii="Times New Roman" w:hAnsi="Times New Roman"/>
          <w:szCs w:val="24"/>
          <w:lang w:val="it-IT"/>
        </w:rPr>
        <w:tab/>
      </w:r>
      <w:r w:rsidRPr="00562917">
        <w:rPr>
          <w:rFonts w:ascii="Times New Roman" w:hAnsi="Times New Roman"/>
          <w:szCs w:val="24"/>
          <w:lang w:val="it-IT"/>
        </w:rPr>
        <w:tab/>
      </w:r>
      <w:r w:rsidRPr="00562917">
        <w:rPr>
          <w:rFonts w:ascii="Times New Roman" w:hAnsi="Times New Roman"/>
          <w:szCs w:val="24"/>
          <w:lang w:val="it-IT"/>
        </w:rPr>
        <w:tab/>
        <w:t xml:space="preserve">                   Marialuisa Pappalardo</w:t>
      </w:r>
    </w:p>
    <w:p w14:paraId="6272FFE3" w14:textId="3376866C" w:rsidR="00626C8C" w:rsidRPr="009C7B76" w:rsidRDefault="00626C8C" w:rsidP="00EE4CE5">
      <w:pPr>
        <w:pStyle w:val="p4"/>
        <w:rPr>
          <w:rFonts w:asciiTheme="minorHAnsi" w:hAnsiTheme="minorHAnsi" w:cstheme="minorHAnsi"/>
          <w:lang w:val="it-IT"/>
        </w:rPr>
      </w:pPr>
    </w:p>
    <w:sectPr w:rsidR="00626C8C" w:rsidRPr="009C7B76" w:rsidSect="009C7B76">
      <w:headerReference w:type="default" r:id="rId7"/>
      <w:footerReference w:type="default" r:id="rId8"/>
      <w:pgSz w:w="11906" w:h="16838" w:code="266"/>
      <w:pgMar w:top="91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08E15" w14:textId="77777777" w:rsidR="005508DD" w:rsidRDefault="005508DD">
      <w:r>
        <w:separator/>
      </w:r>
    </w:p>
  </w:endnote>
  <w:endnote w:type="continuationSeparator" w:id="0">
    <w:p w14:paraId="46BFF4A9" w14:textId="77777777" w:rsidR="005508DD" w:rsidRDefault="0055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Bodoni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07DF" w14:textId="77777777" w:rsidR="00C22559" w:rsidRDefault="00B145C1" w:rsidP="00192F19">
    <w:pPr>
      <w:pStyle w:val="Normale1"/>
      <w:jc w:val="center"/>
    </w:pPr>
    <w:r>
      <w:rPr>
        <w:rFonts w:ascii="MBodoni-Bold" w:hAnsi="MBodoni-Bold"/>
        <w:b/>
        <w:color w:val="C00000"/>
        <w:sz w:val="20"/>
      </w:rPr>
      <w:t xml:space="preserve"> </w:t>
    </w:r>
    <w:r>
      <w:t>_________________________________________________________________________</w:t>
    </w:r>
  </w:p>
  <w:p w14:paraId="0E3E9F00" w14:textId="77777777" w:rsidR="00C22559" w:rsidRDefault="00C22559" w:rsidP="00497038">
    <w:pPr>
      <w:pStyle w:val="Normale1"/>
      <w:jc w:val="center"/>
    </w:pPr>
  </w:p>
  <w:p w14:paraId="13668431" w14:textId="77777777" w:rsidR="00C22559" w:rsidRDefault="00B145C1" w:rsidP="00497038">
    <w:pPr>
      <w:pStyle w:val="Normale1"/>
      <w:jc w:val="center"/>
    </w:pPr>
    <w:r>
      <w:rPr>
        <w:sz w:val="22"/>
        <w:szCs w:val="22"/>
      </w:rPr>
      <w:t>Address: Šporkova 14, 118 00 Praga 1 CZ, Tel.+420 257 090 681 - Fax +420 257 531 284</w:t>
    </w:r>
  </w:p>
  <w:p w14:paraId="5EEA0053" w14:textId="77777777" w:rsidR="00C22559" w:rsidRDefault="00B145C1" w:rsidP="00497038">
    <w:pPr>
      <w:pStyle w:val="Normale1"/>
      <w:jc w:val="center"/>
    </w:pPr>
    <w:r>
      <w:rPr>
        <w:sz w:val="22"/>
        <w:szCs w:val="22"/>
      </w:rPr>
      <w:t>Web page: www.iicpraga.esteri.it - Email: iicpraga@esteri.it</w:t>
    </w:r>
  </w:p>
  <w:p w14:paraId="521B56A7" w14:textId="77777777" w:rsidR="00C22559" w:rsidRDefault="00B145C1" w:rsidP="00497038">
    <w:pPr>
      <w:pStyle w:val="Normale1"/>
      <w:jc w:val="center"/>
    </w:pPr>
    <w:r>
      <w:rPr>
        <w:sz w:val="22"/>
        <w:szCs w:val="22"/>
      </w:rPr>
      <w:t xml:space="preserve">Facebook: italsky kulturni institut </w:t>
    </w:r>
  </w:p>
  <w:p w14:paraId="7DD83116" w14:textId="77777777" w:rsidR="00C22559" w:rsidRPr="00EB690D" w:rsidRDefault="00C22559" w:rsidP="00192F19">
    <w:pPr>
      <w:autoSpaceDE w:val="0"/>
      <w:autoSpaceDN w:val="0"/>
      <w:adjustRightInd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82CDC" w14:textId="77777777" w:rsidR="005508DD" w:rsidRDefault="005508DD">
      <w:r>
        <w:separator/>
      </w:r>
    </w:p>
  </w:footnote>
  <w:footnote w:type="continuationSeparator" w:id="0">
    <w:p w14:paraId="1BB288A1" w14:textId="77777777" w:rsidR="005508DD" w:rsidRDefault="00550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10686" w14:textId="1E47BCD0" w:rsidR="00C22559" w:rsidRDefault="00647140" w:rsidP="00647140">
    <w:pPr>
      <w:pStyle w:val="Intestazione"/>
      <w:jc w:val="center"/>
    </w:pPr>
    <w:r>
      <w:rPr>
        <w:rFonts w:ascii="Times New Roman" w:hAnsi="Times New Roman"/>
        <w:noProof/>
        <w:color w:val="800000"/>
        <w:lang w:val="cs-CZ" w:eastAsia="cs-CZ"/>
      </w:rPr>
      <w:drawing>
        <wp:inline distT="0" distB="0" distL="0" distR="0" wp14:anchorId="41233B4C" wp14:editId="7FA6B43D">
          <wp:extent cx="1638300" cy="10953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93C2A5" w14:textId="77777777" w:rsidR="009C7B76" w:rsidRDefault="009C7B76" w:rsidP="00647140">
    <w:pPr>
      <w:pStyle w:val="Intestazione"/>
      <w:jc w:val="center"/>
    </w:pPr>
  </w:p>
  <w:p w14:paraId="6D24B9F4" w14:textId="77777777" w:rsidR="003914F7" w:rsidRDefault="003914F7" w:rsidP="00647140">
    <w:pPr>
      <w:pStyle w:val="Intestazione"/>
      <w:jc w:val="center"/>
    </w:pPr>
  </w:p>
  <w:p w14:paraId="6F4903BB" w14:textId="77777777" w:rsidR="009C7B76" w:rsidRPr="00647140" w:rsidRDefault="009C7B76" w:rsidP="0064714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9AD"/>
    <w:multiLevelType w:val="multilevel"/>
    <w:tmpl w:val="FD78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A3952"/>
    <w:multiLevelType w:val="multilevel"/>
    <w:tmpl w:val="A27E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A0E2F"/>
    <w:multiLevelType w:val="multilevel"/>
    <w:tmpl w:val="9E6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60F4E"/>
    <w:multiLevelType w:val="hybridMultilevel"/>
    <w:tmpl w:val="91B4440E"/>
    <w:lvl w:ilvl="0" w:tplc="3F146A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E7986"/>
    <w:multiLevelType w:val="multilevel"/>
    <w:tmpl w:val="D21C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D730A"/>
    <w:multiLevelType w:val="hybridMultilevel"/>
    <w:tmpl w:val="F0A8E3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816"/>
    <w:multiLevelType w:val="multilevel"/>
    <w:tmpl w:val="86A8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F561A"/>
    <w:multiLevelType w:val="multilevel"/>
    <w:tmpl w:val="BE486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131FE"/>
    <w:multiLevelType w:val="multilevel"/>
    <w:tmpl w:val="1BF4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13096D"/>
    <w:multiLevelType w:val="multilevel"/>
    <w:tmpl w:val="7894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9539D"/>
    <w:multiLevelType w:val="hybridMultilevel"/>
    <w:tmpl w:val="05366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4205F"/>
    <w:multiLevelType w:val="hybridMultilevel"/>
    <w:tmpl w:val="084A493A"/>
    <w:lvl w:ilvl="0" w:tplc="56BE26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C7A15"/>
    <w:multiLevelType w:val="multilevel"/>
    <w:tmpl w:val="9312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C010EC"/>
    <w:multiLevelType w:val="hybridMultilevel"/>
    <w:tmpl w:val="4EBE46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D209C"/>
    <w:multiLevelType w:val="multilevel"/>
    <w:tmpl w:val="64DA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725880">
    <w:abstractNumId w:val="10"/>
  </w:num>
  <w:num w:numId="2" w16cid:durableId="1767000975">
    <w:abstractNumId w:val="5"/>
  </w:num>
  <w:num w:numId="3" w16cid:durableId="726151491">
    <w:abstractNumId w:val="3"/>
  </w:num>
  <w:num w:numId="4" w16cid:durableId="1914073926">
    <w:abstractNumId w:val="13"/>
  </w:num>
  <w:num w:numId="5" w16cid:durableId="1124346940">
    <w:abstractNumId w:val="9"/>
  </w:num>
  <w:num w:numId="6" w16cid:durableId="165365509">
    <w:abstractNumId w:val="4"/>
  </w:num>
  <w:num w:numId="7" w16cid:durableId="476066546">
    <w:abstractNumId w:val="11"/>
  </w:num>
  <w:num w:numId="8" w16cid:durableId="1749619123">
    <w:abstractNumId w:val="7"/>
  </w:num>
  <w:num w:numId="9" w16cid:durableId="1695039417">
    <w:abstractNumId w:val="2"/>
  </w:num>
  <w:num w:numId="10" w16cid:durableId="767769863">
    <w:abstractNumId w:val="6"/>
  </w:num>
  <w:num w:numId="11" w16cid:durableId="1170173714">
    <w:abstractNumId w:val="0"/>
  </w:num>
  <w:num w:numId="12" w16cid:durableId="680937295">
    <w:abstractNumId w:val="12"/>
  </w:num>
  <w:num w:numId="13" w16cid:durableId="975449254">
    <w:abstractNumId w:val="14"/>
  </w:num>
  <w:num w:numId="14" w16cid:durableId="2023387564">
    <w:abstractNumId w:val="1"/>
  </w:num>
  <w:num w:numId="15" w16cid:durableId="1735204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D"/>
    <w:rsid w:val="000167D7"/>
    <w:rsid w:val="00024863"/>
    <w:rsid w:val="00034ED8"/>
    <w:rsid w:val="0004456D"/>
    <w:rsid w:val="00053507"/>
    <w:rsid w:val="000E37CC"/>
    <w:rsid w:val="000F2EBF"/>
    <w:rsid w:val="001C4B78"/>
    <w:rsid w:val="00221731"/>
    <w:rsid w:val="002422AC"/>
    <w:rsid w:val="00250D4C"/>
    <w:rsid w:val="002C42CF"/>
    <w:rsid w:val="002E2448"/>
    <w:rsid w:val="003914F7"/>
    <w:rsid w:val="003D797A"/>
    <w:rsid w:val="003F542E"/>
    <w:rsid w:val="004C79AE"/>
    <w:rsid w:val="004F0774"/>
    <w:rsid w:val="005508DD"/>
    <w:rsid w:val="00626C8C"/>
    <w:rsid w:val="00631D96"/>
    <w:rsid w:val="00647140"/>
    <w:rsid w:val="006C60F8"/>
    <w:rsid w:val="00706A1D"/>
    <w:rsid w:val="007664F8"/>
    <w:rsid w:val="007F255A"/>
    <w:rsid w:val="008036D5"/>
    <w:rsid w:val="008940EE"/>
    <w:rsid w:val="008A418D"/>
    <w:rsid w:val="008D77AA"/>
    <w:rsid w:val="009205F6"/>
    <w:rsid w:val="00951980"/>
    <w:rsid w:val="00985746"/>
    <w:rsid w:val="009B5B5F"/>
    <w:rsid w:val="009C7B76"/>
    <w:rsid w:val="00A06CB0"/>
    <w:rsid w:val="00A61BE0"/>
    <w:rsid w:val="00A65413"/>
    <w:rsid w:val="00AD61FB"/>
    <w:rsid w:val="00AF01B4"/>
    <w:rsid w:val="00B0573D"/>
    <w:rsid w:val="00B145C1"/>
    <w:rsid w:val="00B61242"/>
    <w:rsid w:val="00B73129"/>
    <w:rsid w:val="00B9657F"/>
    <w:rsid w:val="00BB0FC1"/>
    <w:rsid w:val="00C013F2"/>
    <w:rsid w:val="00C22559"/>
    <w:rsid w:val="00C73205"/>
    <w:rsid w:val="00CA58CB"/>
    <w:rsid w:val="00CB1B2D"/>
    <w:rsid w:val="00CE1265"/>
    <w:rsid w:val="00D53C3D"/>
    <w:rsid w:val="00D92028"/>
    <w:rsid w:val="00EB1447"/>
    <w:rsid w:val="00EE4CE5"/>
    <w:rsid w:val="00EF42D3"/>
    <w:rsid w:val="00EF505C"/>
    <w:rsid w:val="00F12DB1"/>
    <w:rsid w:val="00F47271"/>
    <w:rsid w:val="00F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9D77FC"/>
  <w15:chartTrackingRefBased/>
  <w15:docId w15:val="{4D1E49ED-A2EB-402C-A734-0346CC34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573D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26C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B0573D"/>
    <w:pPr>
      <w:keepNext/>
      <w:autoSpaceDE w:val="0"/>
      <w:autoSpaceDN w:val="0"/>
      <w:adjustRightInd w:val="0"/>
      <w:outlineLvl w:val="1"/>
    </w:pPr>
    <w:rPr>
      <w:rFonts w:ascii="MBodoni-Bold" w:hAnsi="MBodoni-Bold"/>
      <w:b/>
      <w:bCs/>
      <w:color w:val="000000"/>
      <w:sz w:val="22"/>
      <w:szCs w:val="2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26C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B0573D"/>
    <w:pPr>
      <w:keepNext/>
      <w:outlineLvl w:val="4"/>
    </w:pPr>
    <w:rPr>
      <w:b/>
      <w:bCs/>
      <w:color w:val="9933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0573D"/>
    <w:rPr>
      <w:rFonts w:ascii="MBodoni-Bold" w:eastAsia="Times New Roman" w:hAnsi="MBodoni-Bold" w:cs="Times New Roman"/>
      <w:b/>
      <w:bCs/>
      <w:color w:val="000000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rsid w:val="00B0573D"/>
    <w:rPr>
      <w:rFonts w:ascii="Arial" w:eastAsia="Times New Roman" w:hAnsi="Arial" w:cs="Times New Roman"/>
      <w:b/>
      <w:bCs/>
      <w:noProof/>
      <w:color w:val="993300"/>
      <w:sz w:val="20"/>
      <w:szCs w:val="20"/>
      <w:lang w:val="es-ES" w:eastAsia="it-IT"/>
    </w:rPr>
  </w:style>
  <w:style w:type="paragraph" w:styleId="Intestazione">
    <w:name w:val="header"/>
    <w:basedOn w:val="Normale"/>
    <w:link w:val="IntestazioneCarattere"/>
    <w:rsid w:val="00B0573D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0573D"/>
    <w:rPr>
      <w:rFonts w:ascii="Arial" w:eastAsia="Times New Roman" w:hAnsi="Arial" w:cs="Times New Roman"/>
      <w:noProof/>
      <w:sz w:val="24"/>
      <w:szCs w:val="20"/>
      <w:lang w:val="es-ES" w:eastAsia="it-IT"/>
    </w:rPr>
  </w:style>
  <w:style w:type="character" w:styleId="Collegamentoipertestuale">
    <w:name w:val="Hyperlink"/>
    <w:basedOn w:val="Carpredefinitoparagrafo"/>
    <w:rsid w:val="00B0573D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rsid w:val="00B0573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B0573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B0573D"/>
    <w:rPr>
      <w:rFonts w:ascii="Arial" w:eastAsia="Times New Roman" w:hAnsi="Arial" w:cs="Times New Roman"/>
      <w:noProof/>
      <w:sz w:val="20"/>
      <w:szCs w:val="20"/>
      <w:lang w:val="es-ES" w:eastAsia="it-IT"/>
    </w:rPr>
  </w:style>
  <w:style w:type="paragraph" w:customStyle="1" w:styleId="Normale1">
    <w:name w:val="Normale1"/>
    <w:uiPriority w:val="99"/>
    <w:rsid w:val="00B0573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573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573D"/>
    <w:rPr>
      <w:rFonts w:ascii="Segoe UI" w:eastAsia="Times New Roman" w:hAnsi="Segoe UI" w:cs="Segoe UI"/>
      <w:noProof/>
      <w:sz w:val="18"/>
      <w:szCs w:val="18"/>
      <w:lang w:val="es-ES" w:eastAsia="it-IT"/>
    </w:rPr>
  </w:style>
  <w:style w:type="paragraph" w:styleId="Paragrafoelenco">
    <w:name w:val="List Paragraph"/>
    <w:basedOn w:val="Normale"/>
    <w:uiPriority w:val="34"/>
    <w:qFormat/>
    <w:rsid w:val="00CB1B2D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631D96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1D96"/>
    <w:rPr>
      <w:rFonts w:ascii="Arial" w:eastAsia="Times New Roman" w:hAnsi="Arial" w:cs="Times New Roman"/>
      <w:noProof/>
      <w:sz w:val="24"/>
      <w:szCs w:val="20"/>
      <w:lang w:val="es-ES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26C8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es-ES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26C8C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  <w:lang w:val="es-ES" w:eastAsia="it-IT"/>
    </w:rPr>
  </w:style>
  <w:style w:type="paragraph" w:customStyle="1" w:styleId="p1">
    <w:name w:val="p1"/>
    <w:basedOn w:val="Normale"/>
    <w:rsid w:val="00626C8C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s1">
    <w:name w:val="s1"/>
    <w:basedOn w:val="Carpredefinitoparagrafo"/>
    <w:rsid w:val="00626C8C"/>
  </w:style>
  <w:style w:type="paragraph" w:customStyle="1" w:styleId="p2">
    <w:name w:val="p2"/>
    <w:basedOn w:val="Normale"/>
    <w:rsid w:val="00626C8C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customStyle="1" w:styleId="p3">
    <w:name w:val="p3"/>
    <w:basedOn w:val="Normale"/>
    <w:rsid w:val="00626C8C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s2">
    <w:name w:val="s2"/>
    <w:basedOn w:val="Carpredefinitoparagrafo"/>
    <w:rsid w:val="00626C8C"/>
  </w:style>
  <w:style w:type="paragraph" w:customStyle="1" w:styleId="p4">
    <w:name w:val="p4"/>
    <w:basedOn w:val="Normale"/>
    <w:rsid w:val="00626C8C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customStyle="1" w:styleId="s3">
    <w:name w:val="s3"/>
    <w:basedOn w:val="Carpredefinitoparagrafo"/>
    <w:rsid w:val="00626C8C"/>
  </w:style>
  <w:style w:type="character" w:styleId="Menzionenonrisolta">
    <w:name w:val="Unresolved Mention"/>
    <w:basedOn w:val="Carpredefinitoparagrafo"/>
    <w:uiPriority w:val="99"/>
    <w:semiHidden/>
    <w:unhideWhenUsed/>
    <w:rsid w:val="00626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3165</Characters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2025-11-06T08:43:00Z</cp:lastPrinted>
  <dcterms:created xsi:type="dcterms:W3CDTF">2025-11-07T09:48:00Z</dcterms:created>
  <dcterms:modified xsi:type="dcterms:W3CDTF">2025-11-07T09:48:00Z</dcterms:modified>
</cp:coreProperties>
</file>